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71" w:rsidRDefault="00E42139">
      <w:r>
        <w:rPr>
          <w:rFonts w:ascii="Arial" w:hAnsi="Arial" w:cs="Arial"/>
          <w:color w:val="222222"/>
          <w:shd w:val="clear" w:color="auto" w:fill="FFFFFF"/>
        </w:rPr>
        <w:t>關於高二英文寒假作業的安排，內容如下：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學生需熟記英文課本第一至三冊的所有單字，開學後將以測驗方式檢核學習成果。</w:t>
      </w:r>
      <w:bookmarkStart w:id="0" w:name="_GoBack"/>
      <w:bookmarkEnd w:id="0"/>
    </w:p>
    <w:sectPr w:rsidR="00852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9"/>
    <w:rsid w:val="00852771"/>
    <w:rsid w:val="00E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D3869-F4E5-490C-A083-AA97E88C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</dc:creator>
  <cp:keywords/>
  <dc:description/>
  <cp:lastModifiedBy>klsh</cp:lastModifiedBy>
  <cp:revision>1</cp:revision>
  <dcterms:created xsi:type="dcterms:W3CDTF">2025-01-16T01:31:00Z</dcterms:created>
  <dcterms:modified xsi:type="dcterms:W3CDTF">2025-01-16T01:31:00Z</dcterms:modified>
</cp:coreProperties>
</file>