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11" w:rsidRPr="00330640" w:rsidRDefault="008C5611" w:rsidP="008C5611">
      <w:pPr>
        <w:widowControl/>
        <w:ind w:leftChars="187" w:left="449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30640">
        <w:rPr>
          <w:rFonts w:ascii="標楷體" w:eastAsia="標楷體" w:hAnsi="標楷體" w:cs="Times New Roman" w:hint="eastAsia"/>
          <w:b/>
          <w:sz w:val="32"/>
          <w:szCs w:val="32"/>
        </w:rPr>
        <w:t>國立基隆高級中學</w:t>
      </w:r>
      <w:r w:rsidR="0093764B" w:rsidRPr="00330640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641E23" w:rsidRPr="00330640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0B5A9C">
        <w:rPr>
          <w:rFonts w:ascii="標楷體" w:eastAsia="標楷體" w:hAnsi="標楷體" w:cs="Times New Roman"/>
          <w:b/>
          <w:sz w:val="32"/>
          <w:szCs w:val="32"/>
        </w:rPr>
        <w:t>2</w:t>
      </w:r>
      <w:r w:rsidR="00D84ABC" w:rsidRPr="00330640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="0093764B" w:rsidRPr="00330640">
        <w:rPr>
          <w:rFonts w:ascii="標楷體" w:eastAsia="標楷體" w:hAnsi="標楷體" w:cs="Times New Roman" w:hint="eastAsia"/>
          <w:b/>
          <w:sz w:val="32"/>
          <w:szCs w:val="32"/>
        </w:rPr>
        <w:t>性別平等教育實施</w:t>
      </w:r>
      <w:r w:rsidR="00671F53" w:rsidRPr="00330640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</w:p>
    <w:p w:rsidR="009256A6" w:rsidRDefault="008C5611" w:rsidP="00CD0C00">
      <w:pPr>
        <w:widowControl/>
        <w:adjustRightInd w:val="0"/>
        <w:snapToGrid w:val="0"/>
        <w:ind w:right="-1"/>
        <w:jc w:val="right"/>
        <w:rPr>
          <w:rFonts w:ascii="標楷體" w:eastAsia="標楷體" w:hAnsi="標楷體" w:cs="Times New Roman"/>
          <w:sz w:val="22"/>
        </w:rPr>
      </w:pPr>
      <w:r w:rsidRPr="00FB7D30">
        <w:rPr>
          <w:rFonts w:ascii="標楷體" w:eastAsia="標楷體" w:hAnsi="標楷體" w:cs="Times New Roman" w:hint="eastAsia"/>
          <w:bCs/>
          <w:kern w:val="0"/>
          <w:sz w:val="22"/>
        </w:rPr>
        <w:t xml:space="preserve">                   </w:t>
      </w:r>
      <w:r>
        <w:rPr>
          <w:rFonts w:ascii="標楷體" w:eastAsia="標楷體" w:hAnsi="標楷體" w:cs="Times New Roman" w:hint="eastAsia"/>
          <w:bCs/>
          <w:kern w:val="0"/>
          <w:sz w:val="22"/>
        </w:rPr>
        <w:t xml:space="preserve">                           </w:t>
      </w:r>
    </w:p>
    <w:p w:rsidR="007224D0" w:rsidRPr="00330640" w:rsidRDefault="007224D0" w:rsidP="009256A6">
      <w:pPr>
        <w:jc w:val="right"/>
        <w:rPr>
          <w:rFonts w:ascii="標楷體" w:eastAsia="標楷體" w:hAnsi="標楷體" w:cs="Times New Roman"/>
          <w:b/>
          <w:sz w:val="22"/>
        </w:rPr>
      </w:pPr>
      <w:r w:rsidRPr="00330640">
        <w:rPr>
          <w:rFonts w:ascii="標楷體" w:eastAsia="標楷體" w:hAnsi="標楷體" w:cs="Times New Roman" w:hint="eastAsia"/>
          <w:b/>
          <w:sz w:val="22"/>
        </w:rPr>
        <w:t>1</w:t>
      </w:r>
      <w:r w:rsidR="00CD0C00" w:rsidRPr="00330640">
        <w:rPr>
          <w:rFonts w:ascii="標楷體" w:eastAsia="標楷體" w:hAnsi="標楷體" w:cs="Times New Roman" w:hint="eastAsia"/>
          <w:b/>
          <w:sz w:val="22"/>
        </w:rPr>
        <w:t>09</w:t>
      </w:r>
      <w:r w:rsidRPr="00330640">
        <w:rPr>
          <w:rFonts w:ascii="標楷體" w:eastAsia="標楷體" w:hAnsi="標楷體" w:cs="Times New Roman" w:hint="eastAsia"/>
          <w:b/>
          <w:sz w:val="22"/>
        </w:rPr>
        <w:t>年</w:t>
      </w:r>
      <w:r w:rsidR="00512BDB" w:rsidRPr="00330640">
        <w:rPr>
          <w:rFonts w:ascii="標楷體" w:eastAsia="標楷體" w:hAnsi="標楷體" w:cs="Times New Roman" w:hint="eastAsia"/>
          <w:b/>
          <w:sz w:val="22"/>
        </w:rPr>
        <w:t>9</w:t>
      </w:r>
      <w:r w:rsidRPr="00330640">
        <w:rPr>
          <w:rFonts w:ascii="標楷體" w:eastAsia="標楷體" w:hAnsi="標楷體" w:cs="Times New Roman" w:hint="eastAsia"/>
          <w:b/>
          <w:sz w:val="22"/>
        </w:rPr>
        <w:t>月</w:t>
      </w:r>
      <w:r w:rsidR="00512BDB" w:rsidRPr="00330640">
        <w:rPr>
          <w:rFonts w:ascii="標楷體" w:eastAsia="標楷體" w:hAnsi="標楷體" w:cs="Times New Roman" w:hint="eastAsia"/>
          <w:b/>
          <w:sz w:val="22"/>
        </w:rPr>
        <w:t>23</w:t>
      </w:r>
      <w:r w:rsidRPr="00330640">
        <w:rPr>
          <w:rFonts w:ascii="標楷體" w:eastAsia="標楷體" w:hAnsi="標楷體" w:cs="Times New Roman" w:hint="eastAsia"/>
          <w:b/>
          <w:sz w:val="22"/>
        </w:rPr>
        <w:t>日性平委員會修訂</w:t>
      </w:r>
    </w:p>
    <w:p w:rsidR="00CF028A" w:rsidRPr="00330640" w:rsidRDefault="00CF028A" w:rsidP="00CF028A">
      <w:pPr>
        <w:jc w:val="right"/>
        <w:rPr>
          <w:rFonts w:ascii="標楷體" w:eastAsia="標楷體" w:hAnsi="標楷體" w:cs="Times New Roman"/>
          <w:b/>
          <w:sz w:val="22"/>
        </w:rPr>
      </w:pPr>
      <w:r w:rsidRPr="00330640">
        <w:rPr>
          <w:rFonts w:ascii="標楷體" w:eastAsia="標楷體" w:hAnsi="標楷體" w:cs="Times New Roman" w:hint="eastAsia"/>
          <w:b/>
          <w:sz w:val="22"/>
        </w:rPr>
        <w:t>110年9月23日性平委員會修訂</w:t>
      </w:r>
    </w:p>
    <w:p w:rsidR="00641E23" w:rsidRDefault="00641E23" w:rsidP="00641E23">
      <w:pPr>
        <w:jc w:val="right"/>
        <w:rPr>
          <w:rFonts w:ascii="標楷體" w:eastAsia="標楷體" w:hAnsi="標楷體" w:cs="Times New Roman"/>
          <w:b/>
          <w:sz w:val="22"/>
        </w:rPr>
      </w:pPr>
      <w:r w:rsidRPr="00330640">
        <w:rPr>
          <w:rFonts w:ascii="標楷體" w:eastAsia="標楷體" w:hAnsi="標楷體" w:cs="Times New Roman" w:hint="eastAsia"/>
          <w:b/>
          <w:sz w:val="22"/>
        </w:rPr>
        <w:t xml:space="preserve"> 111年9月22日性平委員會修訂</w:t>
      </w:r>
    </w:p>
    <w:p w:rsidR="0081332B" w:rsidRPr="00330640" w:rsidRDefault="0081332B" w:rsidP="00641E23">
      <w:pPr>
        <w:jc w:val="right"/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>112年9月</w:t>
      </w:r>
      <w:r>
        <w:rPr>
          <w:rFonts w:ascii="標楷體" w:eastAsia="標楷體" w:hAnsi="標楷體" w:cs="Times New Roman"/>
          <w:b/>
          <w:sz w:val="22"/>
        </w:rPr>
        <w:t>21</w:t>
      </w:r>
      <w:r w:rsidRPr="00330640">
        <w:rPr>
          <w:rFonts w:ascii="標楷體" w:eastAsia="標楷體" w:hAnsi="標楷體" w:cs="Times New Roman" w:hint="eastAsia"/>
          <w:b/>
          <w:sz w:val="22"/>
        </w:rPr>
        <w:t>日性平委員會修訂</w:t>
      </w:r>
    </w:p>
    <w:p w:rsidR="009256A6" w:rsidRPr="00026B2F" w:rsidRDefault="009256A6" w:rsidP="00330640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一、依據</w:t>
      </w:r>
    </w:p>
    <w:p w:rsidR="009256A6" w:rsidRPr="00D84ABC" w:rsidRDefault="009256A6" w:rsidP="00330640">
      <w:pPr>
        <w:widowControl/>
        <w:numPr>
          <w:ilvl w:val="0"/>
          <w:numId w:val="8"/>
        </w:numPr>
        <w:shd w:val="clear" w:color="auto" w:fill="FFFFFF"/>
        <w:spacing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9256A6" w:rsidRPr="00026B2F" w:rsidRDefault="009256A6" w:rsidP="00330640">
      <w:pPr>
        <w:widowControl/>
        <w:numPr>
          <w:ilvl w:val="0"/>
          <w:numId w:val="8"/>
        </w:numPr>
        <w:shd w:val="clear" w:color="auto" w:fill="FFFFFF"/>
        <w:spacing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教育部「友善校園」學生事務與輔導工作作業計畫。</w:t>
      </w:r>
    </w:p>
    <w:p w:rsidR="009256A6" w:rsidRPr="00026B2F" w:rsidRDefault="009256A6" w:rsidP="00330640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二、目標：</w:t>
      </w:r>
    </w:p>
    <w:p w:rsidR="009256A6" w:rsidRPr="00026B2F" w:rsidRDefault="009256A6" w:rsidP="0033064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9256A6" w:rsidRPr="00026B2F" w:rsidRDefault="009256A6" w:rsidP="0033064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9256A6" w:rsidRPr="00026B2F" w:rsidRDefault="009256A6" w:rsidP="0033064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9256A6" w:rsidRPr="00026B2F" w:rsidRDefault="009256A6" w:rsidP="0033064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9256A6" w:rsidRPr="00026B2F" w:rsidRDefault="009256A6" w:rsidP="0033064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9256A6" w:rsidRPr="00026B2F" w:rsidRDefault="009256A6" w:rsidP="004B022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26B2F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三、策略</w:t>
      </w:r>
    </w:p>
    <w:p w:rsidR="009256A6" w:rsidRPr="00026B2F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firstLineChars="177" w:firstLine="425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="009256A6" w:rsidRPr="00D213B4">
        <w:rPr>
          <w:rFonts w:ascii="標楷體" w:eastAsia="標楷體" w:hAnsi="標楷體" w:cs="Times New Roman"/>
          <w:color w:val="000000"/>
          <w:kern w:val="0"/>
          <w:szCs w:val="24"/>
        </w:rPr>
        <w:t>成立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性別平等教育委員會，建立性別平等教育組織及運作模式。</w:t>
      </w:r>
    </w:p>
    <w:p w:rsidR="009256A6" w:rsidRPr="00330640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firstLineChars="177" w:firstLine="425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2.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9256A6" w:rsidRPr="00330640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leftChars="177" w:left="682" w:hangingChars="107" w:hanging="257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3.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</w:t>
      </w:r>
      <w:r w:rsidR="00E034C3" w:rsidRPr="00330640">
        <w:rPr>
          <w:rFonts w:ascii="標楷體" w:eastAsia="標楷體" w:hAnsi="標楷體" w:cs="Times New Roman" w:hint="eastAsia"/>
          <w:color w:val="000000"/>
          <w:kern w:val="0"/>
          <w:szCs w:val="24"/>
        </w:rPr>
        <w:t>性別平等</w:t>
      </w:r>
      <w:r w:rsidR="009256A6" w:rsidRPr="00330640">
        <w:rPr>
          <w:rFonts w:ascii="標楷體" w:eastAsia="標楷體" w:hAnsi="標楷體" w:cs="Times New Roman"/>
          <w:color w:val="000000"/>
          <w:kern w:val="0"/>
          <w:szCs w:val="24"/>
        </w:rPr>
        <w:t>教育</w:t>
      </w:r>
      <w:r w:rsidR="00E034C3" w:rsidRPr="00330640">
        <w:rPr>
          <w:rFonts w:ascii="標楷體" w:eastAsia="標楷體" w:hAnsi="標楷體" w:cs="Times New Roman" w:hint="eastAsia"/>
          <w:color w:val="000000"/>
          <w:kern w:val="0"/>
          <w:szCs w:val="24"/>
        </w:rPr>
        <w:t>講</w:t>
      </w:r>
      <w:r w:rsidRPr="0033064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E034C3" w:rsidRPr="00330640">
        <w:rPr>
          <w:rFonts w:ascii="標楷體" w:eastAsia="標楷體" w:hAnsi="標楷體" w:cs="Times New Roman" w:hint="eastAsia"/>
          <w:color w:val="000000"/>
          <w:kern w:val="0"/>
          <w:szCs w:val="24"/>
        </w:rPr>
        <w:t>座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9256A6" w:rsidRPr="00330640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leftChars="177" w:left="682" w:hangingChars="107" w:hanging="257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4.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9256A6" w:rsidRPr="00330640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leftChars="177" w:left="682" w:hangingChars="107" w:hanging="257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5.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4ABC" w:rsidRPr="00330640" w:rsidRDefault="00D213B4" w:rsidP="003306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leftChars="177" w:left="682" w:hangingChars="107" w:hanging="257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213B4">
        <w:rPr>
          <w:rFonts w:ascii="標楷體" w:eastAsia="標楷體" w:hAnsi="標楷體" w:cs="Times New Roman" w:hint="eastAsia"/>
          <w:color w:val="000000"/>
          <w:kern w:val="0"/>
          <w:szCs w:val="24"/>
        </w:rPr>
        <w:t>6.</w:t>
      </w:r>
      <w:r w:rsidR="009256A6" w:rsidRPr="00026B2F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4ABC" w:rsidRPr="004B0227" w:rsidRDefault="00D84ABC" w:rsidP="004B022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4B0227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四、工作職掌</w:t>
      </w:r>
    </w:p>
    <w:p w:rsidR="00D84ABC" w:rsidRDefault="00D84ABC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 xml:space="preserve">   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)教務處（教育組）</w:t>
      </w:r>
    </w:p>
    <w:p w:rsidR="005931B0" w:rsidRPr="005931B0" w:rsidRDefault="005931B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 w:rsidRPr="005931B0">
        <w:rPr>
          <w:rFonts w:ascii="標楷體" w:eastAsia="標楷體" w:hAnsi="標楷體" w:cs="Times New Roman" w:hint="eastAsia"/>
          <w:szCs w:val="24"/>
        </w:rPr>
        <w:t>1.發展性別平等教育課程之教學、教材及評量；教材之編寫、審查及選用，應符合性別平等教育原則。</w:t>
      </w:r>
    </w:p>
    <w:p w:rsidR="005931B0" w:rsidRPr="00C63D84" w:rsidRDefault="005931B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5931B0">
        <w:rPr>
          <w:rFonts w:ascii="標楷體" w:eastAsia="標楷體" w:hAnsi="標楷體" w:cs="Times New Roman" w:hint="eastAsia"/>
          <w:szCs w:val="24"/>
        </w:rPr>
        <w:t>規劃性別平等教育（含性侵害防治、家庭暴力防治、情感教育、性教育、同志教</w:t>
      </w:r>
      <w:r w:rsidRPr="00C63D84">
        <w:rPr>
          <w:rFonts w:ascii="標楷體" w:eastAsia="標楷體" w:hAnsi="標楷體" w:cs="Times New Roman" w:hint="eastAsia"/>
          <w:szCs w:val="24"/>
        </w:rPr>
        <w:t xml:space="preserve">育等）融入各科教學，並且每學年應實施性別平等教育相關課程或活動至少四小時。 </w:t>
      </w:r>
    </w:p>
    <w:p w:rsidR="005931B0" w:rsidRPr="005931B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</w:t>
      </w:r>
      <w:r w:rsidR="005931B0">
        <w:rPr>
          <w:rFonts w:ascii="標楷體" w:eastAsia="標楷體" w:hAnsi="標楷體" w:cs="Times New Roman" w:hint="eastAsia"/>
          <w:szCs w:val="24"/>
        </w:rPr>
        <w:t>.</w:t>
      </w:r>
      <w:r w:rsidR="005931B0" w:rsidRPr="005931B0">
        <w:rPr>
          <w:rFonts w:ascii="標楷體" w:eastAsia="標楷體" w:hAnsi="標楷體" w:cs="Times New Roman" w:hint="eastAsia"/>
          <w:szCs w:val="24"/>
        </w:rPr>
        <w:t>協助處理與性別平等教育法有關案件之學生當事人學籍、課程、成績及相關人員課</w:t>
      </w:r>
      <w:proofErr w:type="gramStart"/>
      <w:r w:rsidR="005931B0" w:rsidRPr="005931B0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5931B0" w:rsidRPr="005931B0">
        <w:rPr>
          <w:rFonts w:ascii="標楷體" w:eastAsia="標楷體" w:hAnsi="標楷體" w:cs="Times New Roman" w:hint="eastAsia"/>
          <w:szCs w:val="24"/>
        </w:rPr>
        <w:t>。</w:t>
      </w:r>
    </w:p>
    <w:p w:rsidR="005931B0" w:rsidRPr="005931B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</w:t>
      </w:r>
      <w:r w:rsidR="005931B0" w:rsidRPr="005931B0">
        <w:rPr>
          <w:rFonts w:ascii="標楷體" w:eastAsia="標楷體" w:hAnsi="標楷體" w:cs="Times New Roman" w:hint="eastAsia"/>
          <w:szCs w:val="24"/>
        </w:rPr>
        <w:t>.安排校園性別事件當事人接受性別平等教育課程相關事宜。</w:t>
      </w:r>
    </w:p>
    <w:p w:rsidR="005931B0" w:rsidRPr="005931B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</w:t>
      </w:r>
      <w:r w:rsidR="005931B0" w:rsidRPr="005931B0">
        <w:rPr>
          <w:rFonts w:ascii="標楷體" w:eastAsia="標楷體" w:hAnsi="標楷體" w:cs="Times New Roman" w:hint="eastAsia"/>
          <w:szCs w:val="24"/>
        </w:rPr>
        <w:t>.其他有關本校性別平等教育課程與教學事務。</w:t>
      </w:r>
    </w:p>
    <w:p w:rsidR="00D84ABC" w:rsidRPr="0033064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</w:t>
      </w:r>
      <w:r w:rsidR="005931B0" w:rsidRPr="00330640">
        <w:rPr>
          <w:rFonts w:ascii="標楷體" w:eastAsia="標楷體" w:hAnsi="標楷體" w:cs="Times New Roman" w:hint="eastAsia"/>
          <w:szCs w:val="24"/>
        </w:rPr>
        <w:t>.</w:t>
      </w:r>
      <w:r w:rsidR="00D84ABC" w:rsidRPr="00330640">
        <w:rPr>
          <w:rFonts w:ascii="標楷體" w:eastAsia="標楷體" w:hAnsi="標楷體" w:cs="Times New Roman"/>
          <w:szCs w:val="24"/>
        </w:rPr>
        <w:t>辦理並鼓勵教師及職員工進修，充實性別平等教育之知能。</w:t>
      </w:r>
    </w:p>
    <w:p w:rsidR="00D84ABC" w:rsidRPr="0033064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5B2CE6">
        <w:rPr>
          <w:rFonts w:ascii="標楷體" w:eastAsia="標楷體" w:hAnsi="標楷體" w:cs="Times New Roman" w:hint="eastAsia"/>
          <w:szCs w:val="24"/>
        </w:rPr>
        <w:t>.</w:t>
      </w:r>
      <w:r w:rsidR="00D84ABC" w:rsidRPr="00330640">
        <w:rPr>
          <w:rFonts w:ascii="標楷體" w:eastAsia="標楷體" w:hAnsi="標楷體" w:cs="Times New Roman" w:hint="eastAsia"/>
          <w:szCs w:val="24"/>
        </w:rPr>
        <w:t>辦理</w:t>
      </w:r>
      <w:proofErr w:type="gramStart"/>
      <w:r w:rsidR="00D84ABC" w:rsidRPr="00330640">
        <w:rPr>
          <w:rFonts w:ascii="標楷體" w:eastAsia="標楷體" w:hAnsi="標楷體" w:cs="Times New Roman" w:hint="eastAsia"/>
          <w:szCs w:val="24"/>
        </w:rPr>
        <w:t>或薦派教師</w:t>
      </w:r>
      <w:proofErr w:type="gramEnd"/>
      <w:r w:rsidR="00D84ABC" w:rsidRPr="00330640">
        <w:rPr>
          <w:rFonts w:ascii="標楷體" w:eastAsia="標楷體" w:hAnsi="標楷體" w:cs="Times New Roman" w:hint="eastAsia"/>
          <w:szCs w:val="24"/>
        </w:rPr>
        <w:t>參加相關知能研習</w:t>
      </w:r>
      <w:r w:rsidR="00EA719C" w:rsidRPr="00330640">
        <w:rPr>
          <w:rFonts w:ascii="標楷體" w:eastAsia="標楷體" w:hAnsi="標楷體" w:cs="Times New Roman" w:hint="eastAsia"/>
          <w:szCs w:val="24"/>
        </w:rPr>
        <w:t>。</w:t>
      </w:r>
    </w:p>
    <w:p w:rsidR="00D84ABC" w:rsidRPr="0033064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</w:t>
      </w:r>
      <w:r w:rsidR="005B2CE6">
        <w:rPr>
          <w:rFonts w:ascii="標楷體" w:eastAsia="標楷體" w:hAnsi="標楷體" w:cs="Times New Roman" w:hint="eastAsia"/>
          <w:szCs w:val="24"/>
        </w:rPr>
        <w:t>.</w:t>
      </w:r>
      <w:r w:rsidR="00D84ABC" w:rsidRPr="00330640">
        <w:rPr>
          <w:rFonts w:ascii="標楷體" w:eastAsia="標楷體" w:hAnsi="標楷體" w:cs="Times New Roman" w:hint="eastAsia"/>
          <w:szCs w:val="24"/>
        </w:rPr>
        <w:t>將懷孕學生之受教權（含延長休學年限、請假等彈性措施）等相關規定納入教務章則規範</w:t>
      </w:r>
      <w:r w:rsidR="00D84ABC" w:rsidRPr="00330640">
        <w:rPr>
          <w:rFonts w:ascii="標楷體" w:eastAsia="標楷體" w:hAnsi="標楷體" w:cs="Times New Roman"/>
          <w:szCs w:val="24"/>
        </w:rPr>
        <w:t>。</w:t>
      </w:r>
    </w:p>
    <w:p w:rsidR="00D84ABC" w:rsidRPr="00330640" w:rsidRDefault="00330640" w:rsidP="00330640">
      <w:pPr>
        <w:adjustRightInd w:val="0"/>
        <w:snapToGrid w:val="0"/>
        <w:spacing w:before="240"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9</w:t>
      </w:r>
      <w:r w:rsidR="00D84ABC" w:rsidRPr="00330640">
        <w:rPr>
          <w:rFonts w:ascii="標楷體" w:eastAsia="標楷體" w:hAnsi="標楷體" w:cs="Times New Roman" w:hint="eastAsia"/>
          <w:szCs w:val="24"/>
        </w:rPr>
        <w:t>.其他配合事項。</w:t>
      </w:r>
    </w:p>
    <w:p w:rsidR="008411CE" w:rsidRDefault="00D84ABC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="0066314A"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)學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處（防治宣導組）</w:t>
      </w:r>
    </w:p>
    <w:p w:rsidR="00EA719C" w:rsidRPr="00EA719C" w:rsidRDefault="00EA719C" w:rsidP="00330640">
      <w:pPr>
        <w:adjustRightInd w:val="0"/>
        <w:snapToGrid w:val="0"/>
        <w:spacing w:before="240" w:line="480" w:lineRule="exact"/>
        <w:ind w:firstLineChars="177" w:firstLine="425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1.統整各單位相關資源，擬訂性別平等教育實施計畫，落實並檢視其成果。</w:t>
      </w:r>
    </w:p>
    <w:p w:rsidR="00EA719C" w:rsidRPr="00EA719C" w:rsidRDefault="00EA719C" w:rsidP="00330640">
      <w:pPr>
        <w:adjustRightInd w:val="0"/>
        <w:snapToGrid w:val="0"/>
        <w:spacing w:before="240" w:line="480" w:lineRule="exact"/>
        <w:ind w:firstLineChars="177" w:firstLine="425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2.規劃辦理學生性別平等教育相關活動。</w:t>
      </w:r>
    </w:p>
    <w:p w:rsidR="00EA719C" w:rsidRPr="00EA719C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3.</w:t>
      </w:r>
      <w:proofErr w:type="gramStart"/>
      <w:r w:rsidRPr="00EA719C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A719C">
        <w:rPr>
          <w:rFonts w:ascii="標楷體" w:eastAsia="標楷體" w:hAnsi="標楷體" w:cs="Times New Roman" w:hint="eastAsia"/>
          <w:szCs w:val="24"/>
        </w:rPr>
        <w:t>擬修訂性別平等教育實施規定及校園性侵害性騷擾或</w:t>
      </w:r>
      <w:proofErr w:type="gramStart"/>
      <w:r w:rsidRPr="00EA719C">
        <w:rPr>
          <w:rFonts w:ascii="標楷體" w:eastAsia="標楷體" w:hAnsi="標楷體" w:cs="Times New Roman" w:hint="eastAsia"/>
          <w:szCs w:val="24"/>
        </w:rPr>
        <w:t>性霸凌</w:t>
      </w:r>
      <w:proofErr w:type="gramEnd"/>
      <w:r w:rsidRPr="00EA719C">
        <w:rPr>
          <w:rFonts w:ascii="標楷體" w:eastAsia="標楷體" w:hAnsi="標楷體" w:cs="Times New Roman" w:hint="eastAsia"/>
          <w:szCs w:val="24"/>
        </w:rPr>
        <w:t>防治規定等相關</w:t>
      </w:r>
      <w:proofErr w:type="gramStart"/>
      <w:r w:rsidRPr="00EA719C">
        <w:rPr>
          <w:rFonts w:ascii="標楷體" w:eastAsia="標楷體" w:hAnsi="標楷體" w:cs="Times New Roman" w:hint="eastAsia"/>
          <w:szCs w:val="24"/>
        </w:rPr>
        <w:t>規</w:t>
      </w:r>
      <w:proofErr w:type="gramEnd"/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EA719C">
        <w:rPr>
          <w:rFonts w:ascii="標楷體" w:eastAsia="標楷體" w:hAnsi="標楷體" w:cs="Times New Roman" w:hint="eastAsia"/>
          <w:szCs w:val="24"/>
        </w:rPr>
        <w:t>定。</w:t>
      </w:r>
    </w:p>
    <w:p w:rsidR="00EA719C" w:rsidRPr="00EA719C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4.受理校園性侵害性騷擾或</w:t>
      </w:r>
      <w:proofErr w:type="gramStart"/>
      <w:r w:rsidRPr="00EA719C">
        <w:rPr>
          <w:rFonts w:ascii="標楷體" w:eastAsia="標楷體" w:hAnsi="標楷體" w:cs="Times New Roman" w:hint="eastAsia"/>
          <w:szCs w:val="24"/>
        </w:rPr>
        <w:t>性霸凌</w:t>
      </w:r>
      <w:proofErr w:type="gramEnd"/>
      <w:r w:rsidRPr="00EA719C">
        <w:rPr>
          <w:rFonts w:ascii="標楷體" w:eastAsia="標楷體" w:hAnsi="標楷體" w:cs="Times New Roman" w:hint="eastAsia"/>
          <w:szCs w:val="24"/>
        </w:rPr>
        <w:t>事件(以下簡稱校園性別事件)之申訴與處理相關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EA719C">
        <w:rPr>
          <w:rFonts w:ascii="標楷體" w:eastAsia="標楷體" w:hAnsi="標楷體" w:cs="Times New Roman" w:hint="eastAsia"/>
          <w:szCs w:val="24"/>
        </w:rPr>
        <w:t>行政事宜。</w:t>
      </w:r>
    </w:p>
    <w:p w:rsidR="00EA719C" w:rsidRPr="00EA719C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 xml:space="preserve">5.召開性平會會議，並處理校園性別事件之調查及相關行政事宜。 </w:t>
      </w:r>
    </w:p>
    <w:p w:rsidR="00EA719C" w:rsidRPr="00330640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6</w:t>
      </w:r>
      <w:r w:rsidRPr="00EA719C">
        <w:rPr>
          <w:rFonts w:ascii="標楷體" w:eastAsia="標楷體" w:hAnsi="標楷體" w:cs="Times New Roman" w:hint="eastAsia"/>
          <w:szCs w:val="24"/>
        </w:rPr>
        <w:t>.其他有關推動性別平等教育行政與防治之業務。</w:t>
      </w:r>
    </w:p>
    <w:p w:rsidR="00D84ABC" w:rsidRPr="00330640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7.</w:t>
      </w:r>
      <w:r w:rsidR="00D84ABC" w:rsidRPr="00330640">
        <w:rPr>
          <w:rFonts w:ascii="標楷體" w:eastAsia="標楷體" w:hAnsi="標楷體" w:cs="Times New Roman" w:hint="eastAsia"/>
          <w:szCs w:val="24"/>
        </w:rPr>
        <w:t>利用週會、班會、社團活動與生活教育等，加強宣導「</w:t>
      </w:r>
      <w:r w:rsidR="008411CE" w:rsidRPr="00330640">
        <w:rPr>
          <w:rFonts w:ascii="標楷體" w:eastAsia="標楷體" w:hAnsi="標楷體" w:cs="Times New Roman" w:hint="eastAsia"/>
          <w:szCs w:val="24"/>
        </w:rPr>
        <w:t>校園性侵害性騷擾</w:t>
      </w:r>
      <w:proofErr w:type="gramStart"/>
      <w:r w:rsidR="008411CE" w:rsidRPr="00330640">
        <w:rPr>
          <w:rFonts w:ascii="標楷體" w:eastAsia="標楷體" w:hAnsi="標楷體" w:cs="Times New Roman" w:hint="eastAsia"/>
          <w:szCs w:val="24"/>
        </w:rPr>
        <w:t>或性霸</w:t>
      </w:r>
      <w:proofErr w:type="gramEnd"/>
      <w:r w:rsidR="008411CE" w:rsidRPr="00330640">
        <w:rPr>
          <w:rFonts w:ascii="標楷體" w:eastAsia="標楷體" w:hAnsi="標楷體" w:cs="Times New Roman" w:hint="eastAsia"/>
          <w:szCs w:val="24"/>
        </w:rPr>
        <w:t xml:space="preserve">     凌防治等相關規定。</w:t>
      </w:r>
      <w:r w:rsidR="00D84ABC" w:rsidRPr="00330640">
        <w:rPr>
          <w:rFonts w:ascii="標楷體" w:eastAsia="標楷體" w:hAnsi="標楷體" w:cs="Times New Roman" w:hint="eastAsia"/>
          <w:szCs w:val="24"/>
        </w:rPr>
        <w:t>」</w:t>
      </w:r>
      <w:r w:rsidR="0066314A" w:rsidRPr="00330640">
        <w:rPr>
          <w:rFonts w:ascii="標楷體" w:eastAsia="標楷體" w:hAnsi="標楷體" w:cs="Times New Roman" w:hint="eastAsia"/>
          <w:szCs w:val="24"/>
        </w:rPr>
        <w:t>、校園人身安全教育、性別平等相關理念。</w:t>
      </w:r>
    </w:p>
    <w:p w:rsidR="0066314A" w:rsidRPr="00330640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8</w:t>
      </w:r>
      <w:r w:rsidR="0066314A" w:rsidRPr="00330640">
        <w:rPr>
          <w:rFonts w:ascii="標楷體" w:eastAsia="標楷體" w:hAnsi="標楷體" w:cs="Times New Roman" w:hint="eastAsia"/>
          <w:szCs w:val="24"/>
        </w:rPr>
        <w:t>.將懷孕學生之受教權（含延長休學年限、請假等彈性措施）等相關規定納入學</w:t>
      </w:r>
      <w:proofErr w:type="gramStart"/>
      <w:r w:rsidR="0066314A" w:rsidRPr="00330640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66314A" w:rsidRPr="00330640">
        <w:rPr>
          <w:rFonts w:ascii="標楷體" w:eastAsia="標楷體" w:hAnsi="標楷體" w:cs="Times New Roman" w:hint="eastAsia"/>
          <w:szCs w:val="24"/>
        </w:rPr>
        <w:t>規範，並提供相關衛生醫療與社福資源。</w:t>
      </w:r>
    </w:p>
    <w:p w:rsidR="0066314A" w:rsidRPr="00330640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9.</w:t>
      </w:r>
      <w:r w:rsidR="0066314A" w:rsidRPr="00330640">
        <w:rPr>
          <w:rFonts w:ascii="標楷體" w:eastAsia="標楷體" w:hAnsi="標楷體" w:cs="Times New Roman" w:hint="eastAsia"/>
          <w:szCs w:val="24"/>
        </w:rPr>
        <w:t>處理校園性侵害或性騷擾行為學生之懲處。</w:t>
      </w:r>
    </w:p>
    <w:p w:rsidR="0081332B" w:rsidRPr="0081332B" w:rsidRDefault="00EA719C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color w:val="FF0000"/>
          <w:szCs w:val="24"/>
        </w:rPr>
      </w:pPr>
      <w:r w:rsidRPr="0081332B">
        <w:rPr>
          <w:rFonts w:ascii="標楷體" w:eastAsia="標楷體" w:hAnsi="標楷體" w:cs="Times New Roman" w:hint="eastAsia"/>
          <w:color w:val="FF0000"/>
          <w:szCs w:val="24"/>
        </w:rPr>
        <w:t>10.</w:t>
      </w:r>
      <w:r w:rsidR="0081332B" w:rsidRPr="0081332B">
        <w:rPr>
          <w:rFonts w:ascii="標楷體" w:eastAsia="標楷體" w:hAnsi="標楷體" w:cs="Times New Roman" w:hint="eastAsia"/>
          <w:color w:val="FF0000"/>
          <w:szCs w:val="24"/>
        </w:rPr>
        <w:t>依法訂定國立基隆高級</w:t>
      </w:r>
      <w:r w:rsidR="000B5A9C">
        <w:rPr>
          <w:rFonts w:ascii="標楷體" w:eastAsia="標楷體" w:hAnsi="標楷體" w:cs="Times New Roman" w:hint="eastAsia"/>
          <w:color w:val="FF0000"/>
          <w:szCs w:val="24"/>
        </w:rPr>
        <w:t>中</w:t>
      </w:r>
      <w:r w:rsidR="0081332B" w:rsidRPr="0081332B">
        <w:rPr>
          <w:rFonts w:ascii="標楷體" w:eastAsia="標楷體" w:hAnsi="標楷體" w:cs="Times New Roman" w:hint="eastAsia"/>
          <w:color w:val="FF0000"/>
          <w:szCs w:val="24"/>
        </w:rPr>
        <w:t>學學生入住宿舍性別友善處理原則。</w:t>
      </w:r>
    </w:p>
    <w:p w:rsidR="0066314A" w:rsidRPr="00330640" w:rsidRDefault="0081332B" w:rsidP="00330640">
      <w:pPr>
        <w:adjustRightInd w:val="0"/>
        <w:snapToGrid w:val="0"/>
        <w:spacing w:before="240" w:line="480" w:lineRule="exact"/>
        <w:ind w:leftChars="178" w:left="672" w:hangingChars="102" w:hanging="24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11.</w:t>
      </w:r>
      <w:r w:rsidR="0066314A" w:rsidRPr="00330640">
        <w:rPr>
          <w:rFonts w:ascii="標楷體" w:eastAsia="標楷體" w:hAnsi="標楷體" w:cs="Times New Roman" w:hint="eastAsia"/>
          <w:szCs w:val="24"/>
        </w:rPr>
        <w:t>其他配合事項。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(三)總務處</w:t>
      </w:r>
    </w:p>
    <w:p w:rsidR="00EA719C" w:rsidRPr="00EA719C" w:rsidRDefault="00EA719C" w:rsidP="00330640">
      <w:pPr>
        <w:snapToGrid w:val="0"/>
        <w:spacing w:before="240" w:line="480" w:lineRule="exact"/>
        <w:ind w:firstLineChars="180" w:firstLine="432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1.建立安全及性別平等之環境。</w:t>
      </w:r>
    </w:p>
    <w:p w:rsidR="00EA719C" w:rsidRPr="00EA719C" w:rsidRDefault="00EA719C" w:rsidP="00330640">
      <w:pPr>
        <w:snapToGrid w:val="0"/>
        <w:spacing w:before="240" w:line="480" w:lineRule="exact"/>
        <w:ind w:firstLineChars="180" w:firstLine="432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2.辦理校園空間安全檢視說明會，公告檢視成果、並作成紀錄。</w:t>
      </w:r>
    </w:p>
    <w:p w:rsidR="00EA719C" w:rsidRPr="00EA719C" w:rsidRDefault="00EA719C" w:rsidP="00330640">
      <w:pPr>
        <w:snapToGrid w:val="0"/>
        <w:spacing w:before="240" w:line="480" w:lineRule="exact"/>
        <w:ind w:firstLineChars="180" w:firstLine="432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3.繪製並更新校園危險地圖，改善校園空間安全。</w:t>
      </w:r>
    </w:p>
    <w:p w:rsidR="00EA719C" w:rsidRPr="00EA719C" w:rsidRDefault="00EA719C" w:rsidP="00330640">
      <w:pPr>
        <w:snapToGrid w:val="0"/>
        <w:spacing w:before="240" w:line="480" w:lineRule="exact"/>
        <w:ind w:firstLineChars="180" w:firstLine="432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4.其他有關性別平等教育之環境與資源業務。</w:t>
      </w:r>
    </w:p>
    <w:p w:rsidR="0066314A" w:rsidRPr="00330640" w:rsidRDefault="00EA719C" w:rsidP="00330640">
      <w:pPr>
        <w:snapToGrid w:val="0"/>
        <w:spacing w:before="240" w:line="480" w:lineRule="exact"/>
        <w:ind w:leftChars="-46" w:hangingChars="46" w:hanging="110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 xml:space="preserve"> </w:t>
      </w:r>
      <w:r w:rsidR="0066314A" w:rsidRPr="00330640">
        <w:rPr>
          <w:rFonts w:ascii="標楷體" w:eastAsia="標楷體" w:hAnsi="標楷體" w:cs="Times New Roman" w:hint="eastAsia"/>
          <w:szCs w:val="24"/>
        </w:rPr>
        <w:t>(四)輔導室</w:t>
      </w:r>
    </w:p>
    <w:p w:rsidR="00EA719C" w:rsidRP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1.</w:t>
      </w:r>
      <w:r w:rsidR="00671F53">
        <w:rPr>
          <w:rFonts w:ascii="標楷體" w:eastAsia="標楷體" w:hAnsi="標楷體" w:cs="Times New Roman" w:hint="eastAsia"/>
          <w:szCs w:val="24"/>
        </w:rPr>
        <w:t>配合</w:t>
      </w:r>
      <w:r w:rsidRPr="00EA719C">
        <w:rPr>
          <w:rFonts w:ascii="標楷體" w:eastAsia="標楷體" w:hAnsi="標楷體" w:cs="Times New Roman" w:hint="eastAsia"/>
          <w:szCs w:val="24"/>
        </w:rPr>
        <w:t>辦理教職員工及家長性別平等教育相關活動。</w:t>
      </w:r>
    </w:p>
    <w:p w:rsidR="00EA719C" w:rsidRP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2.擬定與執行校園性別事件相關當事人之輔導計畫，並向性平會提出報告。</w:t>
      </w:r>
    </w:p>
    <w:p w:rsidR="00EA719C" w:rsidRPr="00EA719C" w:rsidRDefault="00EA719C" w:rsidP="00330640">
      <w:pPr>
        <w:snapToGrid w:val="0"/>
        <w:spacing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3.提供校園性別事件之當事人、家長、證人等之心理諮商、諮詢、轉</w:t>
      </w:r>
      <w:proofErr w:type="gramStart"/>
      <w:r w:rsidRPr="00EA719C">
        <w:rPr>
          <w:rFonts w:ascii="標楷體" w:eastAsia="標楷體" w:hAnsi="標楷體" w:cs="Times New Roman" w:hint="eastAsia"/>
          <w:szCs w:val="24"/>
        </w:rPr>
        <w:t>介</w:t>
      </w:r>
      <w:proofErr w:type="gramEnd"/>
      <w:r w:rsidRPr="00EA719C">
        <w:rPr>
          <w:rFonts w:ascii="標楷體" w:eastAsia="標楷體" w:hAnsi="標楷體" w:cs="Times New Roman" w:hint="eastAsia"/>
          <w:szCs w:val="24"/>
        </w:rPr>
        <w:t>相關資源及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EA719C">
        <w:rPr>
          <w:rFonts w:ascii="標楷體" w:eastAsia="標楷體" w:hAnsi="標楷體" w:cs="Times New Roman" w:hint="eastAsia"/>
          <w:szCs w:val="24"/>
        </w:rPr>
        <w:t>追蹤輔導等服務。</w:t>
      </w:r>
    </w:p>
    <w:p w:rsidR="00EA719C" w:rsidRP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4.提供懷孕學生諮商輔導、家長諮詢及社會資源之協助。</w:t>
      </w:r>
    </w:p>
    <w:p w:rsid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EA719C">
        <w:rPr>
          <w:rFonts w:ascii="標楷體" w:eastAsia="標楷體" w:hAnsi="標楷體" w:cs="Times New Roman" w:hint="eastAsia"/>
          <w:szCs w:val="24"/>
        </w:rPr>
        <w:t>5.其他有關性別平等教育案件之輔導事宜。</w:t>
      </w:r>
    </w:p>
    <w:p w:rsid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6.</w:t>
      </w:r>
      <w:r w:rsidR="0066314A" w:rsidRPr="00330640">
        <w:rPr>
          <w:rFonts w:ascii="標楷體" w:eastAsia="標楷體" w:hAnsi="標楷體" w:cs="Times New Roman" w:hint="eastAsia"/>
          <w:szCs w:val="24"/>
        </w:rPr>
        <w:t>協助並負責性別平等教育委員會相關工作。</w:t>
      </w:r>
    </w:p>
    <w:p w:rsidR="0066314A" w:rsidRPr="00EA719C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7.</w:t>
      </w:r>
      <w:r w:rsidR="0066314A" w:rsidRPr="00330640">
        <w:rPr>
          <w:rFonts w:ascii="標楷體" w:eastAsia="標楷體" w:hAnsi="標楷體" w:cs="Times New Roman" w:hint="eastAsia"/>
          <w:szCs w:val="24"/>
        </w:rPr>
        <w:t>辦理相關性平小團體活動。</w:t>
      </w:r>
    </w:p>
    <w:p w:rsidR="0066314A" w:rsidRPr="00330640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8.</w:t>
      </w:r>
      <w:r w:rsidR="0066314A" w:rsidRPr="00330640">
        <w:rPr>
          <w:rFonts w:ascii="標楷體" w:eastAsia="標楷體" w:hAnsi="標楷體" w:cs="Times New Roman" w:hint="eastAsia"/>
          <w:szCs w:val="24"/>
        </w:rPr>
        <w:t>提供校園性侵害或性騷擾受害學生之心理諮商與聯繫、轉</w:t>
      </w:r>
      <w:proofErr w:type="gramStart"/>
      <w:r w:rsidR="0066314A" w:rsidRPr="00330640">
        <w:rPr>
          <w:rFonts w:ascii="標楷體" w:eastAsia="標楷體" w:hAnsi="標楷體" w:cs="Times New Roman" w:hint="eastAsia"/>
          <w:szCs w:val="24"/>
        </w:rPr>
        <w:t>介</w:t>
      </w:r>
      <w:proofErr w:type="gramEnd"/>
      <w:r w:rsidR="0066314A" w:rsidRPr="00330640">
        <w:rPr>
          <w:rFonts w:ascii="標楷體" w:eastAsia="標楷體" w:hAnsi="標楷體" w:cs="Times New Roman" w:hint="eastAsia"/>
          <w:szCs w:val="24"/>
        </w:rPr>
        <w:t>等協助。</w:t>
      </w:r>
    </w:p>
    <w:p w:rsidR="0066314A" w:rsidRPr="00330640" w:rsidRDefault="00EA719C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9.</w:t>
      </w:r>
      <w:r w:rsidR="0066314A" w:rsidRPr="00330640">
        <w:rPr>
          <w:rFonts w:ascii="標楷體" w:eastAsia="標楷體" w:hAnsi="標楷體" w:cs="Times New Roman" w:hint="eastAsia"/>
          <w:szCs w:val="24"/>
        </w:rPr>
        <w:t>召開個案會議及轉</w:t>
      </w:r>
      <w:proofErr w:type="gramStart"/>
      <w:r w:rsidR="0066314A" w:rsidRPr="00330640">
        <w:rPr>
          <w:rFonts w:ascii="標楷體" w:eastAsia="標楷體" w:hAnsi="標楷體" w:cs="Times New Roman" w:hint="eastAsia"/>
          <w:szCs w:val="24"/>
        </w:rPr>
        <w:t>介</w:t>
      </w:r>
      <w:proofErr w:type="gramEnd"/>
      <w:r w:rsidR="0066314A" w:rsidRPr="00330640">
        <w:rPr>
          <w:rFonts w:ascii="標楷體" w:eastAsia="標楷體" w:hAnsi="標楷體" w:cs="Times New Roman" w:hint="eastAsia"/>
          <w:szCs w:val="24"/>
        </w:rPr>
        <w:t>工作。</w:t>
      </w:r>
    </w:p>
    <w:p w:rsidR="00C63D84" w:rsidRDefault="00671F53" w:rsidP="00330640">
      <w:pPr>
        <w:snapToGrid w:val="0"/>
        <w:spacing w:line="480" w:lineRule="exact"/>
        <w:ind w:leftChars="170" w:left="672" w:hangingChars="110" w:hanging="264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10</w:t>
      </w:r>
      <w:r w:rsidR="00EA719C" w:rsidRPr="00330640">
        <w:rPr>
          <w:rFonts w:ascii="標楷體" w:eastAsia="標楷體" w:hAnsi="標楷體" w:cs="Times New Roman" w:hint="eastAsia"/>
          <w:szCs w:val="24"/>
        </w:rPr>
        <w:t>.</w:t>
      </w:r>
      <w:r w:rsidR="00C63D84" w:rsidRPr="00C63D84">
        <w:rPr>
          <w:rFonts w:ascii="標楷體" w:eastAsia="標楷體" w:hAnsi="標楷體" w:cs="Times New Roman" w:hint="eastAsia"/>
          <w:szCs w:val="24"/>
        </w:rPr>
        <w:t>建立校園性別事件及加害人檔案資料，並負責於加害人轉至其他學校就讀時之</w:t>
      </w:r>
      <w:r w:rsidR="00C63D84" w:rsidRPr="00C63D84">
        <w:rPr>
          <w:rFonts w:ascii="標楷體" w:eastAsia="標楷體" w:hAnsi="標楷體" w:cs="Times New Roman" w:hint="eastAsia"/>
          <w:szCs w:val="24"/>
        </w:rPr>
        <w:lastRenderedPageBreak/>
        <w:t>通報事宜。</w:t>
      </w:r>
    </w:p>
    <w:p w:rsidR="0066314A" w:rsidRPr="00C63D84" w:rsidRDefault="00671F53" w:rsidP="00330640">
      <w:pPr>
        <w:snapToGrid w:val="0"/>
        <w:spacing w:line="480" w:lineRule="exact"/>
        <w:ind w:firstLineChars="169" w:firstLine="406"/>
        <w:rPr>
          <w:rFonts w:ascii="標楷體" w:eastAsia="標楷體" w:hAnsi="標楷體" w:cs="Times New Roman"/>
          <w:szCs w:val="24"/>
        </w:rPr>
      </w:pPr>
      <w:r w:rsidRPr="00330640">
        <w:rPr>
          <w:rFonts w:ascii="標楷體" w:eastAsia="標楷體" w:hAnsi="標楷體" w:cs="Times New Roman" w:hint="eastAsia"/>
          <w:szCs w:val="24"/>
        </w:rPr>
        <w:t>11</w:t>
      </w:r>
      <w:r w:rsidR="00C63D84" w:rsidRPr="00330640">
        <w:rPr>
          <w:rFonts w:ascii="標楷體" w:eastAsia="標楷體" w:hAnsi="標楷體" w:cs="Times New Roman" w:hint="eastAsia"/>
          <w:szCs w:val="24"/>
        </w:rPr>
        <w:t>.</w:t>
      </w:r>
      <w:r w:rsidR="0066314A" w:rsidRPr="00330640">
        <w:rPr>
          <w:rFonts w:ascii="標楷體" w:eastAsia="標楷體" w:hAnsi="標楷體" w:cs="Times New Roman" w:hint="eastAsia"/>
          <w:szCs w:val="24"/>
        </w:rPr>
        <w:t xml:space="preserve"> 其他配合事項。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(五)圖書館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7" w:firstLine="377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 選購性別平等教育讀物與視聽媒材，提供師生閱讀及欣賞。</w:t>
      </w:r>
    </w:p>
    <w:p w:rsidR="0066314A" w:rsidRPr="00D84ABC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7" w:firstLine="377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2. 推動性別平等教育讀物與視聽媒材班級讀書會，並辦理心得比賽。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7" w:firstLine="377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3. 其他配合事項。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(六)人事室</w:t>
      </w:r>
    </w:p>
    <w:p w:rsidR="0066314A" w:rsidRDefault="0066314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1" w:firstLine="362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="00671F53">
        <w:rPr>
          <w:rFonts w:ascii="標楷體" w:eastAsia="標楷體" w:hAnsi="標楷體" w:cs="Times New Roman" w:hint="eastAsia"/>
          <w:color w:val="000000"/>
          <w:kern w:val="0"/>
          <w:szCs w:val="24"/>
        </w:rPr>
        <w:t>協助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辦理教職員工、新進人員等相關進修研習活動。</w:t>
      </w:r>
    </w:p>
    <w:p w:rsidR="0066314A" w:rsidRPr="0081332B" w:rsidRDefault="0066314A" w:rsidP="0081332B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leftChars="150" w:left="600" w:hangingChars="100" w:hanging="240"/>
        <w:rPr>
          <w:rFonts w:ascii="標楷體" w:eastAsia="標楷體" w:hAnsi="標楷體" w:cs="Times New Roman"/>
          <w:b/>
          <w:color w:val="FF0000"/>
          <w:kern w:val="0"/>
          <w:szCs w:val="24"/>
        </w:rPr>
      </w:pPr>
      <w:r w:rsidRPr="0081332B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2.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其他配合事項。</w:t>
      </w:r>
    </w:p>
    <w:p w:rsidR="00A9138A" w:rsidRDefault="00A9138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(七)主計室</w:t>
      </w:r>
    </w:p>
    <w:p w:rsidR="0066314A" w:rsidRDefault="00A9138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1" w:firstLine="362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1.協助編列推動性別平等教育活動相關預算。</w:t>
      </w:r>
    </w:p>
    <w:p w:rsidR="009256A6" w:rsidRPr="00A9138A" w:rsidRDefault="00A9138A" w:rsidP="00330640">
      <w:pPr>
        <w:widowControl/>
        <w:shd w:val="clear" w:color="auto" w:fill="FFFFFF"/>
        <w:snapToGrid w:val="0"/>
        <w:spacing w:before="100" w:beforeAutospacing="1" w:after="100" w:afterAutospacing="1" w:line="480" w:lineRule="exact"/>
        <w:ind w:firstLineChars="151" w:firstLine="362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2.其他配合事項。</w:t>
      </w:r>
    </w:p>
    <w:p w:rsidR="008C5611" w:rsidRPr="004B0227" w:rsidRDefault="00FB02BF" w:rsidP="00FB02BF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4B0227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五、</w:t>
      </w:r>
      <w:r w:rsidR="009256A6" w:rsidRPr="004B0227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執行項目：</w:t>
      </w:r>
    </w:p>
    <w:p w:rsidR="008C5611" w:rsidRPr="00FB02BF" w:rsidRDefault="00FB02BF" w:rsidP="00FB02BF">
      <w:pPr>
        <w:rPr>
          <w:rFonts w:ascii="標楷體" w:eastAsia="標楷體" w:hAnsi="標楷體" w:cs="Times New Roman"/>
          <w:szCs w:val="24"/>
        </w:rPr>
      </w:pPr>
      <w:r w:rsidRPr="00FB02BF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B02B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B02BF">
        <w:rPr>
          <w:rFonts w:ascii="標楷體" w:eastAsia="標楷體" w:hAnsi="標楷體" w:cs="Times New Roman" w:hint="eastAsia"/>
          <w:szCs w:val="24"/>
        </w:rPr>
        <w:t>)</w:t>
      </w:r>
      <w:r w:rsidR="009256A6" w:rsidRPr="00FB02BF">
        <w:rPr>
          <w:rFonts w:ascii="標楷體" w:eastAsia="標楷體" w:hAnsi="標楷體" w:cs="Times New Roman" w:hint="eastAsia"/>
          <w:szCs w:val="24"/>
        </w:rPr>
        <w:t>執行</w:t>
      </w:r>
      <w:r w:rsidR="008C5611" w:rsidRPr="00FB02BF">
        <w:rPr>
          <w:rFonts w:ascii="標楷體" w:eastAsia="標楷體" w:hAnsi="標楷體" w:cs="Times New Roman" w:hint="eastAsia"/>
          <w:szCs w:val="24"/>
        </w:rPr>
        <w:t>日期：</w:t>
      </w:r>
      <w:r w:rsidR="0005268B" w:rsidRPr="005B2CE6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5B2CE6" w:rsidRPr="005B2CE6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491863">
        <w:rPr>
          <w:rFonts w:ascii="標楷體" w:eastAsia="標楷體" w:hAnsi="標楷體" w:cs="Times New Roman" w:hint="eastAsia"/>
          <w:color w:val="FF0000"/>
          <w:szCs w:val="24"/>
        </w:rPr>
        <w:t>2</w:t>
      </w:r>
      <w:r w:rsidR="008C5611" w:rsidRPr="005B2CE6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670E0D" w:rsidRPr="005B2CE6">
        <w:rPr>
          <w:rFonts w:ascii="標楷體" w:eastAsia="標楷體" w:hAnsi="標楷體" w:cs="Times New Roman" w:hint="eastAsia"/>
          <w:color w:val="FF0000"/>
          <w:szCs w:val="24"/>
        </w:rPr>
        <w:t>9</w:t>
      </w:r>
      <w:r w:rsidR="008C5611" w:rsidRPr="005B2CE6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="005B2CE6" w:rsidRPr="005B2CE6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8C5611" w:rsidRPr="005B2CE6">
        <w:rPr>
          <w:rFonts w:ascii="標楷體" w:eastAsia="標楷體" w:hAnsi="標楷體" w:cs="Times New Roman" w:hint="eastAsia"/>
          <w:color w:val="FF0000"/>
          <w:szCs w:val="24"/>
        </w:rPr>
        <w:t>日至</w:t>
      </w:r>
      <w:r w:rsidR="0005268B" w:rsidRPr="005B2CE6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5B2CE6" w:rsidRPr="005B2CE6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491863">
        <w:rPr>
          <w:rFonts w:ascii="標楷體" w:eastAsia="標楷體" w:hAnsi="標楷體" w:cs="Times New Roman" w:hint="eastAsia"/>
          <w:color w:val="FF0000"/>
          <w:szCs w:val="24"/>
        </w:rPr>
        <w:t>3</w:t>
      </w:r>
      <w:r w:rsidR="008C5611" w:rsidRPr="005B2CE6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CD0C00" w:rsidRPr="005B2CE6">
        <w:rPr>
          <w:rFonts w:ascii="標楷體" w:eastAsia="標楷體" w:hAnsi="標楷體" w:cs="Times New Roman" w:hint="eastAsia"/>
          <w:color w:val="FF0000"/>
          <w:szCs w:val="24"/>
        </w:rPr>
        <w:t>7</w:t>
      </w:r>
      <w:r w:rsidR="008C5611" w:rsidRPr="005B2CE6">
        <w:rPr>
          <w:rFonts w:ascii="標楷體" w:eastAsia="標楷體" w:hAnsi="標楷體" w:cs="Times New Roman" w:hint="eastAsia"/>
          <w:color w:val="FF0000"/>
          <w:szCs w:val="24"/>
        </w:rPr>
        <w:t>月31日</w:t>
      </w:r>
    </w:p>
    <w:p w:rsidR="00FB46ED" w:rsidRPr="00FB02BF" w:rsidRDefault="00FB02BF" w:rsidP="00FB02BF">
      <w:pPr>
        <w:jc w:val="both"/>
        <w:rPr>
          <w:rFonts w:ascii="標楷體" w:eastAsia="標楷體" w:hAnsi="標楷體" w:cs="Times New Roman"/>
          <w:szCs w:val="24"/>
        </w:rPr>
      </w:pPr>
      <w:r w:rsidRPr="00FB02BF">
        <w:rPr>
          <w:rFonts w:ascii="標楷體" w:eastAsia="標楷體" w:hAnsi="標楷體" w:cs="Times New Roman" w:hint="eastAsia"/>
          <w:szCs w:val="24"/>
        </w:rPr>
        <w:t>(二)</w:t>
      </w:r>
      <w:r w:rsidR="009256A6" w:rsidRPr="00FB02BF">
        <w:rPr>
          <w:rFonts w:ascii="標楷體" w:eastAsia="標楷體" w:hAnsi="標楷體" w:cs="Times New Roman" w:hint="eastAsia"/>
          <w:szCs w:val="24"/>
        </w:rPr>
        <w:t>執行</w:t>
      </w:r>
      <w:r w:rsidR="008C5611" w:rsidRPr="00FB02BF">
        <w:rPr>
          <w:rFonts w:ascii="標楷體" w:eastAsia="標楷體" w:hAnsi="標楷體" w:cs="Times New Roman" w:hint="eastAsia"/>
          <w:szCs w:val="24"/>
        </w:rPr>
        <w:t>方式及內容</w:t>
      </w:r>
    </w:p>
    <w:tbl>
      <w:tblPr>
        <w:tblStyle w:val="a4"/>
        <w:tblW w:w="9385" w:type="dxa"/>
        <w:tblInd w:w="-176" w:type="dxa"/>
        <w:tblLook w:val="04A0" w:firstRow="1" w:lastRow="0" w:firstColumn="1" w:lastColumn="0" w:noHBand="0" w:noVBand="1"/>
      </w:tblPr>
      <w:tblGrid>
        <w:gridCol w:w="710"/>
        <w:gridCol w:w="3430"/>
        <w:gridCol w:w="1985"/>
        <w:gridCol w:w="1984"/>
        <w:gridCol w:w="1276"/>
      </w:tblGrid>
      <w:tr w:rsidR="00FB46ED" w:rsidTr="004B0227">
        <w:tc>
          <w:tcPr>
            <w:tcW w:w="710" w:type="dxa"/>
          </w:tcPr>
          <w:p w:rsidR="00FB46ED" w:rsidRDefault="00FB46ED" w:rsidP="00FB46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實施要項</w:t>
            </w:r>
          </w:p>
        </w:tc>
        <w:tc>
          <w:tcPr>
            <w:tcW w:w="3430" w:type="dxa"/>
            <w:vAlign w:val="center"/>
          </w:tcPr>
          <w:p w:rsidR="00FB46ED" w:rsidRDefault="00FB46ED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工作項目</w:t>
            </w:r>
          </w:p>
        </w:tc>
        <w:tc>
          <w:tcPr>
            <w:tcW w:w="1985" w:type="dxa"/>
            <w:vAlign w:val="center"/>
          </w:tcPr>
          <w:p w:rsidR="00FB46ED" w:rsidRDefault="00FB46ED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預定工作進度</w:t>
            </w:r>
          </w:p>
        </w:tc>
        <w:tc>
          <w:tcPr>
            <w:tcW w:w="1984" w:type="dxa"/>
            <w:vAlign w:val="center"/>
          </w:tcPr>
          <w:p w:rsidR="00FB46ED" w:rsidRDefault="00FB46ED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負責單位</w:t>
            </w:r>
          </w:p>
        </w:tc>
        <w:tc>
          <w:tcPr>
            <w:tcW w:w="1276" w:type="dxa"/>
            <w:vAlign w:val="center"/>
          </w:tcPr>
          <w:p w:rsidR="00FB46ED" w:rsidRDefault="00FB46ED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4B0227" w:rsidTr="004B0227">
        <w:trPr>
          <w:trHeight w:val="708"/>
        </w:trPr>
        <w:tc>
          <w:tcPr>
            <w:tcW w:w="710" w:type="dxa"/>
            <w:vMerge w:val="restart"/>
            <w:vAlign w:val="center"/>
          </w:tcPr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行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織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</w:t>
            </w:r>
          </w:p>
          <w:p w:rsidR="004B0227" w:rsidRDefault="004B0227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</w:p>
        </w:tc>
        <w:tc>
          <w:tcPr>
            <w:tcW w:w="3430" w:type="dxa"/>
            <w:vAlign w:val="center"/>
          </w:tcPr>
          <w:p w:rsidR="004B0227" w:rsidRPr="00FB46ED" w:rsidRDefault="004B0227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6ED">
              <w:rPr>
                <w:rFonts w:ascii="標楷體" w:eastAsia="標楷體" w:hAnsi="標楷體" w:cs="Times New Roman" w:hint="eastAsia"/>
                <w:szCs w:val="24"/>
              </w:rPr>
              <w:t>依法成立性別平等教育委員會。</w:t>
            </w:r>
          </w:p>
        </w:tc>
        <w:tc>
          <w:tcPr>
            <w:tcW w:w="1985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0227" w:rsidTr="004B0227">
        <w:trPr>
          <w:trHeight w:val="1044"/>
        </w:trPr>
        <w:tc>
          <w:tcPr>
            <w:tcW w:w="710" w:type="dxa"/>
            <w:vMerge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B0227" w:rsidRPr="00FB46ED" w:rsidRDefault="004B0227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6ED">
              <w:rPr>
                <w:rFonts w:ascii="標楷體" w:eastAsia="標楷體" w:hAnsi="標楷體" w:cs="Times New Roman" w:hint="eastAsia"/>
                <w:szCs w:val="24"/>
              </w:rPr>
              <w:t>性別平等教育委員會女性委員符合委員總數二分之一以上之規定。</w:t>
            </w:r>
          </w:p>
        </w:tc>
        <w:tc>
          <w:tcPr>
            <w:tcW w:w="1985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0227" w:rsidTr="004B0227">
        <w:trPr>
          <w:trHeight w:val="660"/>
        </w:trPr>
        <w:tc>
          <w:tcPr>
            <w:tcW w:w="710" w:type="dxa"/>
            <w:vMerge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B0227" w:rsidRPr="00FB46ED" w:rsidRDefault="004B0227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6ED">
              <w:rPr>
                <w:rFonts w:ascii="標楷體" w:eastAsia="標楷體" w:hAnsi="標楷體" w:cs="Times New Roman" w:hint="eastAsia"/>
                <w:szCs w:val="24"/>
              </w:rPr>
              <w:t>性別平等教育委員會設有專人負責。</w:t>
            </w:r>
          </w:p>
        </w:tc>
        <w:tc>
          <w:tcPr>
            <w:tcW w:w="1985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0227" w:rsidTr="004B0227">
        <w:trPr>
          <w:trHeight w:val="1128"/>
        </w:trPr>
        <w:tc>
          <w:tcPr>
            <w:tcW w:w="710" w:type="dxa"/>
            <w:vMerge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B0227" w:rsidRPr="00121971" w:rsidRDefault="004B0227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1971">
              <w:rPr>
                <w:rFonts w:ascii="標楷體" w:eastAsia="標楷體" w:hAnsi="標楷體" w:cs="Times New Roman" w:hint="eastAsia"/>
                <w:szCs w:val="24"/>
              </w:rPr>
              <w:t>訂有性別平等委員會組織章程、委員名單，並呈現在學校網站</w:t>
            </w:r>
          </w:p>
        </w:tc>
        <w:tc>
          <w:tcPr>
            <w:tcW w:w="1985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0227" w:rsidTr="004B0227">
        <w:trPr>
          <w:trHeight w:val="960"/>
        </w:trPr>
        <w:tc>
          <w:tcPr>
            <w:tcW w:w="710" w:type="dxa"/>
            <w:vMerge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4B0227" w:rsidRPr="00121971" w:rsidRDefault="004B0227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1971">
              <w:rPr>
                <w:rFonts w:ascii="標楷體" w:eastAsia="標楷體" w:hAnsi="標楷體" w:cs="Times New Roman" w:hint="eastAsia"/>
                <w:szCs w:val="24"/>
              </w:rPr>
              <w:t>依法定期召開性平委員會，各處室分別報告推動性別平等教育情形。</w:t>
            </w:r>
          </w:p>
        </w:tc>
        <w:tc>
          <w:tcPr>
            <w:tcW w:w="1985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</w:tcPr>
          <w:p w:rsidR="004B0227" w:rsidRDefault="004B0227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1188"/>
        </w:trPr>
        <w:tc>
          <w:tcPr>
            <w:tcW w:w="710" w:type="dxa"/>
            <w:vMerge/>
          </w:tcPr>
          <w:p w:rsidR="00671F53" w:rsidRDefault="00671F53" w:rsidP="00FB46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121971" w:rsidRDefault="00671F53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1971">
              <w:rPr>
                <w:rFonts w:ascii="標楷體" w:eastAsia="標楷體" w:hAnsi="標楷體" w:cs="Times New Roman" w:hint="eastAsia"/>
                <w:szCs w:val="24"/>
              </w:rPr>
              <w:t>教師評審委員會任</w:t>
            </w:r>
            <w:proofErr w:type="gramStart"/>
            <w:r w:rsidRPr="0012197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121971">
              <w:rPr>
                <w:rFonts w:ascii="標楷體" w:eastAsia="標楷體" w:hAnsi="標楷體" w:cs="Times New Roman" w:hint="eastAsia"/>
                <w:szCs w:val="24"/>
              </w:rPr>
              <w:t>性別委員等委員總額三分之一以上之規定。</w:t>
            </w:r>
          </w:p>
        </w:tc>
        <w:tc>
          <w:tcPr>
            <w:tcW w:w="1985" w:type="dxa"/>
            <w:vAlign w:val="center"/>
          </w:tcPr>
          <w:p w:rsidR="00671F53" w:rsidRDefault="00671F53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  <w:tc>
          <w:tcPr>
            <w:tcW w:w="1276" w:type="dxa"/>
          </w:tcPr>
          <w:p w:rsidR="00671F53" w:rsidRDefault="00671F53" w:rsidP="00FB46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1188"/>
        </w:trPr>
        <w:tc>
          <w:tcPr>
            <w:tcW w:w="710" w:type="dxa"/>
            <w:vMerge/>
          </w:tcPr>
          <w:p w:rsidR="00671F53" w:rsidRDefault="00671F53" w:rsidP="00FB46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121971" w:rsidRDefault="00671F53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1971">
              <w:rPr>
                <w:rFonts w:ascii="標楷體" w:eastAsia="標楷體" w:hAnsi="標楷體" w:cs="Times New Roman" w:hint="eastAsia"/>
                <w:szCs w:val="24"/>
              </w:rPr>
              <w:t>訂有教師評審委員會組織章程、委員名冊，並呈現在學校網站</w:t>
            </w:r>
          </w:p>
        </w:tc>
        <w:tc>
          <w:tcPr>
            <w:tcW w:w="1985" w:type="dxa"/>
            <w:vAlign w:val="center"/>
          </w:tcPr>
          <w:p w:rsidR="00671F53" w:rsidRDefault="00671F53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  <w:tc>
          <w:tcPr>
            <w:tcW w:w="1276" w:type="dxa"/>
          </w:tcPr>
          <w:p w:rsidR="00671F53" w:rsidRDefault="00671F53" w:rsidP="00FB46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648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9D6748" w:rsidRDefault="00671F53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6748">
              <w:rPr>
                <w:rFonts w:ascii="標楷體" w:eastAsia="標楷體" w:hAnsi="標楷體" w:cs="Times New Roman" w:hint="eastAsia"/>
                <w:szCs w:val="24"/>
              </w:rPr>
              <w:t>考績委員會任</w:t>
            </w:r>
            <w:proofErr w:type="gramStart"/>
            <w:r w:rsidRPr="009D674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9D6748">
              <w:rPr>
                <w:rFonts w:ascii="標楷體" w:eastAsia="標楷體" w:hAnsi="標楷體" w:cs="Times New Roman" w:hint="eastAsia"/>
                <w:szCs w:val="24"/>
              </w:rPr>
              <w:t>性別委員符合委員總額三分之一以上規定。</w:t>
            </w:r>
          </w:p>
        </w:tc>
        <w:tc>
          <w:tcPr>
            <w:tcW w:w="1985" w:type="dxa"/>
            <w:vMerge w:val="restart"/>
            <w:vAlign w:val="center"/>
          </w:tcPr>
          <w:p w:rsidR="00671F53" w:rsidRDefault="00671F53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  <w:tc>
          <w:tcPr>
            <w:tcW w:w="1276" w:type="dxa"/>
            <w:vMerge w:val="restart"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1056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4B0227" w:rsidRDefault="00671F53" w:rsidP="004B0227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訂有考績委員會組織章程、委員名冊，並呈現在學校網站：</w:t>
            </w:r>
          </w:p>
        </w:tc>
        <w:tc>
          <w:tcPr>
            <w:tcW w:w="1985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708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9D6748" w:rsidRDefault="00671F53" w:rsidP="005B2CE6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6748">
              <w:rPr>
                <w:rFonts w:ascii="標楷體" w:eastAsia="標楷體" w:hAnsi="標楷體" w:cs="Times New Roman" w:hint="eastAsia"/>
                <w:szCs w:val="24"/>
              </w:rPr>
              <w:t>校內各單位能共同推動並執行性別平等教育及年度計畫。</w:t>
            </w:r>
          </w:p>
        </w:tc>
        <w:tc>
          <w:tcPr>
            <w:tcW w:w="1985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749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9D6748" w:rsidRDefault="00671F53" w:rsidP="005B2CE6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6748">
              <w:rPr>
                <w:rFonts w:ascii="標楷體" w:eastAsia="標楷體" w:hAnsi="標楷體" w:cs="Times New Roman" w:hint="eastAsia"/>
                <w:szCs w:val="24"/>
              </w:rPr>
              <w:t>規劃年度推動性別平等教育經費，並有效運用並留有紀錄。</w:t>
            </w:r>
          </w:p>
        </w:tc>
        <w:tc>
          <w:tcPr>
            <w:tcW w:w="1985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525" w:rsidTr="004B0227">
        <w:trPr>
          <w:trHeight w:val="684"/>
        </w:trPr>
        <w:tc>
          <w:tcPr>
            <w:tcW w:w="710" w:type="dxa"/>
            <w:vMerge w:val="restart"/>
          </w:tcPr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程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</w:tc>
        <w:tc>
          <w:tcPr>
            <w:tcW w:w="3430" w:type="dxa"/>
          </w:tcPr>
          <w:p w:rsidR="000D7525" w:rsidRPr="000D7525" w:rsidRDefault="000D7525" w:rsidP="000D7525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t>購置性別平等教育、校園性侵害或性騷擾防治及救濟等教學資源</w:t>
            </w:r>
          </w:p>
        </w:tc>
        <w:tc>
          <w:tcPr>
            <w:tcW w:w="1985" w:type="dxa"/>
            <w:vAlign w:val="center"/>
          </w:tcPr>
          <w:p w:rsidR="000D7525" w:rsidRDefault="001A5D29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0D7525" w:rsidRDefault="001A5D29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圖書館</w:t>
            </w:r>
          </w:p>
        </w:tc>
        <w:tc>
          <w:tcPr>
            <w:tcW w:w="1276" w:type="dxa"/>
          </w:tcPr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A5D29" w:rsidTr="004B0227">
        <w:trPr>
          <w:trHeight w:val="726"/>
        </w:trPr>
        <w:tc>
          <w:tcPr>
            <w:tcW w:w="710" w:type="dxa"/>
            <w:vMerge/>
          </w:tcPr>
          <w:p w:rsidR="001A5D29" w:rsidRDefault="001A5D29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1A5D29" w:rsidRPr="000D7525" w:rsidRDefault="001A5D29" w:rsidP="000D7525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t>辦理性別平等教育教材研究及教學評量。</w:t>
            </w:r>
          </w:p>
        </w:tc>
        <w:tc>
          <w:tcPr>
            <w:tcW w:w="1985" w:type="dxa"/>
            <w:vAlign w:val="center"/>
          </w:tcPr>
          <w:p w:rsidR="001A5D29" w:rsidRDefault="001A5D29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教學研究會討論</w:t>
            </w:r>
          </w:p>
        </w:tc>
        <w:tc>
          <w:tcPr>
            <w:tcW w:w="1984" w:type="dxa"/>
            <w:vAlign w:val="center"/>
          </w:tcPr>
          <w:p w:rsidR="001A5D29" w:rsidRDefault="001A5D29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276" w:type="dxa"/>
          </w:tcPr>
          <w:p w:rsidR="001A5D29" w:rsidRDefault="001A5D29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A5D29" w:rsidTr="004B0227">
        <w:trPr>
          <w:trHeight w:val="372"/>
        </w:trPr>
        <w:tc>
          <w:tcPr>
            <w:tcW w:w="710" w:type="dxa"/>
            <w:vMerge/>
          </w:tcPr>
          <w:p w:rsidR="001A5D29" w:rsidRDefault="001A5D29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1A5D29" w:rsidRPr="000D7525" w:rsidRDefault="001A5D29" w:rsidP="000D7525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t>選用符合性別平等原則之教材。</w:t>
            </w:r>
          </w:p>
        </w:tc>
        <w:tc>
          <w:tcPr>
            <w:tcW w:w="1985" w:type="dxa"/>
            <w:vAlign w:val="center"/>
          </w:tcPr>
          <w:p w:rsidR="001A5D29" w:rsidRDefault="001A5D29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教學研究會討論</w:t>
            </w:r>
          </w:p>
        </w:tc>
        <w:tc>
          <w:tcPr>
            <w:tcW w:w="1984" w:type="dxa"/>
            <w:vAlign w:val="center"/>
          </w:tcPr>
          <w:p w:rsidR="001A5D29" w:rsidRDefault="001A5D29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276" w:type="dxa"/>
          </w:tcPr>
          <w:p w:rsidR="001A5D29" w:rsidRDefault="001A5D29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D7525" w:rsidTr="004B0227">
        <w:trPr>
          <w:trHeight w:val="1116"/>
        </w:trPr>
        <w:tc>
          <w:tcPr>
            <w:tcW w:w="710" w:type="dxa"/>
            <w:vMerge/>
          </w:tcPr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0D7525" w:rsidRPr="000D7525" w:rsidRDefault="000D7525" w:rsidP="000D7525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t>教師實施性別平等教育融入學科教學（含性侵害、情感教育、性教育、同志教育等課程）</w:t>
            </w:r>
          </w:p>
        </w:tc>
        <w:tc>
          <w:tcPr>
            <w:tcW w:w="1985" w:type="dxa"/>
            <w:vAlign w:val="center"/>
          </w:tcPr>
          <w:p w:rsidR="000D7525" w:rsidRDefault="001A5D29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教學研究會討論</w:t>
            </w:r>
          </w:p>
        </w:tc>
        <w:tc>
          <w:tcPr>
            <w:tcW w:w="1984" w:type="dxa"/>
            <w:vAlign w:val="center"/>
          </w:tcPr>
          <w:p w:rsidR="000D7525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276" w:type="dxa"/>
          </w:tcPr>
          <w:p w:rsidR="000D7525" w:rsidRDefault="000D7525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34AB" w:rsidTr="005B2CE6">
        <w:trPr>
          <w:trHeight w:val="982"/>
        </w:trPr>
        <w:tc>
          <w:tcPr>
            <w:tcW w:w="710" w:type="dxa"/>
            <w:vMerge w:val="restart"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End"/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業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知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能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</w:t>
            </w:r>
          </w:p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</w:t>
            </w:r>
          </w:p>
        </w:tc>
        <w:tc>
          <w:tcPr>
            <w:tcW w:w="3430" w:type="dxa"/>
            <w:vAlign w:val="center"/>
          </w:tcPr>
          <w:p w:rsidR="006E34AB" w:rsidRPr="000D7525" w:rsidRDefault="006E34AB" w:rsidP="005B2CE6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lastRenderedPageBreak/>
              <w:t>性別平等教育委員參加性別平等教育相關研習。</w:t>
            </w:r>
          </w:p>
        </w:tc>
        <w:tc>
          <w:tcPr>
            <w:tcW w:w="1985" w:type="dxa"/>
            <w:vMerge w:val="restart"/>
            <w:vAlign w:val="center"/>
          </w:tcPr>
          <w:p w:rsidR="006E34AB" w:rsidRDefault="006E34AB" w:rsidP="004B022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配合教育行政主管機關辦理之活動研習課程</w:t>
            </w:r>
          </w:p>
        </w:tc>
        <w:tc>
          <w:tcPr>
            <w:tcW w:w="1984" w:type="dxa"/>
            <w:vMerge w:val="restart"/>
            <w:vAlign w:val="center"/>
          </w:tcPr>
          <w:p w:rsidR="006E34AB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6E34AB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6E34AB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276" w:type="dxa"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34AB" w:rsidTr="004B0227">
        <w:trPr>
          <w:trHeight w:val="684"/>
        </w:trPr>
        <w:tc>
          <w:tcPr>
            <w:tcW w:w="710" w:type="dxa"/>
            <w:vMerge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6E34AB" w:rsidRPr="000D7525" w:rsidRDefault="006E34AB" w:rsidP="000D7525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D7525">
              <w:rPr>
                <w:rFonts w:ascii="標楷體" w:eastAsia="標楷體" w:hAnsi="標楷體" w:cs="Times New Roman" w:hint="eastAsia"/>
                <w:szCs w:val="24"/>
              </w:rPr>
              <w:t>推派教師參加校外性別平等教育或性侵害或性騷擾防治或研習。</w:t>
            </w:r>
          </w:p>
        </w:tc>
        <w:tc>
          <w:tcPr>
            <w:tcW w:w="1985" w:type="dxa"/>
            <w:vMerge/>
            <w:vAlign w:val="center"/>
          </w:tcPr>
          <w:p w:rsidR="006E34AB" w:rsidRDefault="006E34AB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E34AB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E34AB" w:rsidTr="005B2CE6">
        <w:trPr>
          <w:trHeight w:val="1512"/>
        </w:trPr>
        <w:tc>
          <w:tcPr>
            <w:tcW w:w="710" w:type="dxa"/>
            <w:vMerge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E34AB" w:rsidRPr="004B0227" w:rsidRDefault="006E34AB" w:rsidP="005B2CE6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參加校園性別事件與</w:t>
            </w:r>
            <w:r w:rsidRPr="000D7525">
              <w:rPr>
                <w:rFonts w:ascii="標楷體" w:eastAsia="標楷體" w:hAnsi="標楷體" w:cs="Times New Roman" w:hint="eastAsia"/>
                <w:szCs w:val="24"/>
              </w:rPr>
              <w:t>性侵害或性騷擾</w:t>
            </w:r>
            <w:r>
              <w:rPr>
                <w:rFonts w:ascii="標楷體" w:eastAsia="標楷體" w:hAnsi="標楷體" w:cs="Times New Roman" w:hint="eastAsia"/>
                <w:szCs w:val="24"/>
              </w:rPr>
              <w:t>調查處理專業人員培訓。</w:t>
            </w:r>
          </w:p>
        </w:tc>
        <w:tc>
          <w:tcPr>
            <w:tcW w:w="1985" w:type="dxa"/>
            <w:vMerge/>
            <w:vAlign w:val="center"/>
          </w:tcPr>
          <w:p w:rsidR="006E34AB" w:rsidRDefault="006E34AB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E34AB" w:rsidRDefault="006E34AB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6E34AB" w:rsidRDefault="006E34AB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1032"/>
        </w:trPr>
        <w:tc>
          <w:tcPr>
            <w:tcW w:w="710" w:type="dxa"/>
            <w:vMerge w:val="restart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習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環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境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安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空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3430" w:type="dxa"/>
          </w:tcPr>
          <w:p w:rsidR="00671F53" w:rsidRPr="00750FFA" w:rsidRDefault="00671F53" w:rsidP="004B0227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0FFA">
              <w:rPr>
                <w:rFonts w:ascii="標楷體" w:eastAsia="標楷體" w:hAnsi="標楷體" w:cs="Times New Roman" w:hint="eastAsia"/>
                <w:szCs w:val="24"/>
              </w:rPr>
              <w:t>檢視並改善硬體設施現況以提升校園</w:t>
            </w:r>
            <w:r>
              <w:rPr>
                <w:rFonts w:ascii="標楷體" w:eastAsia="標楷體" w:hAnsi="標楷體" w:cs="Times New Roman" w:hint="eastAsia"/>
                <w:szCs w:val="24"/>
              </w:rPr>
              <w:t>安全（含危險源標示、保全系統、求救系統、照明系統等）</w:t>
            </w:r>
          </w:p>
        </w:tc>
        <w:tc>
          <w:tcPr>
            <w:tcW w:w="1985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總務處</w:t>
            </w:r>
          </w:p>
        </w:tc>
        <w:tc>
          <w:tcPr>
            <w:tcW w:w="1276" w:type="dxa"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432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671F53" w:rsidRPr="00750FFA" w:rsidRDefault="00671F53" w:rsidP="00750FFA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0FFA">
              <w:rPr>
                <w:rFonts w:ascii="標楷體" w:eastAsia="標楷體" w:hAnsi="標楷體" w:cs="Times New Roman" w:hint="eastAsia"/>
                <w:szCs w:val="24"/>
              </w:rPr>
              <w:t>定期舉行校園空間安全檢視。</w:t>
            </w:r>
          </w:p>
        </w:tc>
        <w:tc>
          <w:tcPr>
            <w:tcW w:w="1985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總務處</w:t>
            </w:r>
          </w:p>
        </w:tc>
        <w:tc>
          <w:tcPr>
            <w:tcW w:w="1276" w:type="dxa"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2472"/>
        </w:trPr>
        <w:tc>
          <w:tcPr>
            <w:tcW w:w="710" w:type="dxa"/>
            <w:vMerge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671F53" w:rsidRPr="00750FFA" w:rsidRDefault="00671F53" w:rsidP="00750FFA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0FFA">
              <w:rPr>
                <w:rFonts w:ascii="標楷體" w:eastAsia="標楷體" w:hAnsi="標楷體" w:cs="Times New Roman" w:hint="eastAsia"/>
                <w:szCs w:val="24"/>
              </w:rPr>
              <w:t>提供懷孕學生及家長諮詢與支持，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並提供相關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徫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生醫療與社福資源。</w:t>
            </w:r>
          </w:p>
          <w:p w:rsidR="00671F53" w:rsidRPr="00750FFA" w:rsidRDefault="00671F53" w:rsidP="00750FFA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0FFA">
              <w:rPr>
                <w:rFonts w:ascii="標楷體" w:eastAsia="標楷體" w:hAnsi="標楷體" w:cs="Times New Roman" w:hint="eastAsia"/>
                <w:szCs w:val="24"/>
              </w:rPr>
              <w:t>設置哺乳室</w:t>
            </w:r>
          </w:p>
          <w:p w:rsidR="00671F53" w:rsidRPr="00750FFA" w:rsidRDefault="00671F53" w:rsidP="00750FFA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校內設有輔導人力及諮詢</w:t>
            </w:r>
          </w:p>
        </w:tc>
        <w:tc>
          <w:tcPr>
            <w:tcW w:w="1985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  <w:tc>
          <w:tcPr>
            <w:tcW w:w="1276" w:type="dxa"/>
          </w:tcPr>
          <w:p w:rsidR="00671F53" w:rsidRDefault="00671F53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5B2CE6">
        <w:trPr>
          <w:trHeight w:val="672"/>
        </w:trPr>
        <w:tc>
          <w:tcPr>
            <w:tcW w:w="710" w:type="dxa"/>
            <w:vMerge/>
          </w:tcPr>
          <w:p w:rsidR="00671F53" w:rsidRDefault="00671F53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324A05" w:rsidRDefault="00671F53" w:rsidP="005B2CE6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24A05">
              <w:rPr>
                <w:rFonts w:ascii="標楷體" w:eastAsia="標楷體" w:hAnsi="標楷體" w:cs="Times New Roman" w:hint="eastAsia"/>
                <w:szCs w:val="24"/>
              </w:rPr>
              <w:t>訂有性別平等教育實施規定，並公告。</w:t>
            </w:r>
          </w:p>
        </w:tc>
        <w:tc>
          <w:tcPr>
            <w:tcW w:w="1985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每年學期初</w:t>
            </w: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性別平等委員會</w:t>
            </w:r>
          </w:p>
        </w:tc>
        <w:tc>
          <w:tcPr>
            <w:tcW w:w="1276" w:type="dxa"/>
          </w:tcPr>
          <w:p w:rsidR="00671F53" w:rsidRDefault="00671F53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5B2CE6">
        <w:trPr>
          <w:trHeight w:val="720"/>
        </w:trPr>
        <w:tc>
          <w:tcPr>
            <w:tcW w:w="710" w:type="dxa"/>
            <w:vMerge/>
          </w:tcPr>
          <w:p w:rsidR="00671F53" w:rsidRDefault="00671F53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324A05" w:rsidRDefault="00671F53" w:rsidP="005B2CE6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24A05">
              <w:rPr>
                <w:rFonts w:ascii="標楷體" w:eastAsia="標楷體" w:hAnsi="標楷體" w:cs="Times New Roman" w:hint="eastAsia"/>
                <w:szCs w:val="24"/>
              </w:rPr>
              <w:t>對因性別或性傾向而處於不利處境之學生提供積極協助。</w:t>
            </w:r>
          </w:p>
        </w:tc>
        <w:tc>
          <w:tcPr>
            <w:tcW w:w="1985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  <w:tc>
          <w:tcPr>
            <w:tcW w:w="1276" w:type="dxa"/>
          </w:tcPr>
          <w:p w:rsidR="00671F53" w:rsidRDefault="00671F53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5B2CE6">
        <w:trPr>
          <w:trHeight w:val="348"/>
        </w:trPr>
        <w:tc>
          <w:tcPr>
            <w:tcW w:w="710" w:type="dxa"/>
            <w:vMerge/>
          </w:tcPr>
          <w:p w:rsidR="00671F53" w:rsidRDefault="00671F53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71F53" w:rsidRPr="00324A05" w:rsidRDefault="00671F53" w:rsidP="005B2CE6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提供懷孕學生諮詢輔、補救教學、衛生醫療資源與設備等之協助。</w:t>
            </w:r>
          </w:p>
        </w:tc>
        <w:tc>
          <w:tcPr>
            <w:tcW w:w="1985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總務處</w:t>
            </w:r>
          </w:p>
        </w:tc>
        <w:tc>
          <w:tcPr>
            <w:tcW w:w="1276" w:type="dxa"/>
          </w:tcPr>
          <w:p w:rsidR="00671F53" w:rsidRDefault="00671F53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1F53" w:rsidTr="004B0227">
        <w:trPr>
          <w:trHeight w:val="408"/>
        </w:trPr>
        <w:tc>
          <w:tcPr>
            <w:tcW w:w="710" w:type="dxa"/>
            <w:vMerge/>
          </w:tcPr>
          <w:p w:rsidR="00671F53" w:rsidRDefault="00671F53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671F53" w:rsidRPr="00324A05" w:rsidRDefault="00671F53" w:rsidP="00324A0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將懷孕學生之授權(含延長休學年限、請假等彈性措施)等相關規定納入學生手冊及教務章則規範</w:t>
            </w:r>
          </w:p>
        </w:tc>
        <w:tc>
          <w:tcPr>
            <w:tcW w:w="1985" w:type="dxa"/>
            <w:vAlign w:val="center"/>
          </w:tcPr>
          <w:p w:rsidR="00671F53" w:rsidRDefault="00671F53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每年學期初</w:t>
            </w:r>
          </w:p>
        </w:tc>
        <w:tc>
          <w:tcPr>
            <w:tcW w:w="1984" w:type="dxa"/>
            <w:vAlign w:val="center"/>
          </w:tcPr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671F53" w:rsidRDefault="00671F53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276" w:type="dxa"/>
          </w:tcPr>
          <w:p w:rsidR="00671F53" w:rsidRDefault="00671F53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73B20" w:rsidTr="004B0227">
        <w:trPr>
          <w:trHeight w:val="696"/>
        </w:trPr>
        <w:tc>
          <w:tcPr>
            <w:tcW w:w="710" w:type="dxa"/>
            <w:vMerge w:val="restart"/>
          </w:tcPr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園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別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事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件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77C4A">
              <w:rPr>
                <w:rFonts w:ascii="標楷體" w:eastAsia="標楷體" w:hAnsi="標楷體" w:cs="Times New Roman" w:hint="eastAsia"/>
                <w:szCs w:val="24"/>
              </w:rPr>
              <w:t>騷</w:t>
            </w:r>
            <w:proofErr w:type="gramEnd"/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77C4A">
              <w:rPr>
                <w:rFonts w:ascii="標楷體" w:eastAsia="標楷體" w:hAnsi="標楷體" w:cs="Times New Roman" w:hint="eastAsia"/>
                <w:szCs w:val="24"/>
              </w:rPr>
              <w:t>擾</w:t>
            </w:r>
            <w:proofErr w:type="gramEnd"/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防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治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</w:t>
            </w:r>
          </w:p>
        </w:tc>
        <w:tc>
          <w:tcPr>
            <w:tcW w:w="3430" w:type="dxa"/>
          </w:tcPr>
          <w:p w:rsidR="00C73B20" w:rsidRPr="00F77C4A" w:rsidRDefault="00C73B20" w:rsidP="00F77C4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77C4A">
              <w:rPr>
                <w:rFonts w:ascii="標楷體" w:eastAsia="標楷體" w:hAnsi="標楷體" w:cs="Times New Roman" w:hint="eastAsia"/>
                <w:szCs w:val="24"/>
              </w:rPr>
              <w:lastRenderedPageBreak/>
              <w:t>訂有校園性侵害或性騷擾防治規定與處理流程。</w:t>
            </w:r>
          </w:p>
        </w:tc>
        <w:tc>
          <w:tcPr>
            <w:tcW w:w="1985" w:type="dxa"/>
            <w:vAlign w:val="center"/>
          </w:tcPr>
          <w:p w:rsidR="00C73B20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配合法規修正辦理</w:t>
            </w:r>
          </w:p>
        </w:tc>
        <w:tc>
          <w:tcPr>
            <w:tcW w:w="1984" w:type="dxa"/>
          </w:tcPr>
          <w:p w:rsidR="00C73B20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  <w:tc>
          <w:tcPr>
            <w:tcW w:w="1276" w:type="dxa"/>
            <w:vAlign w:val="center"/>
          </w:tcPr>
          <w:p w:rsidR="00C73B20" w:rsidRDefault="006E34AB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公布在學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處網頁</w:t>
            </w:r>
          </w:p>
        </w:tc>
      </w:tr>
      <w:tr w:rsidR="00F20D3C" w:rsidTr="004B0227">
        <w:trPr>
          <w:trHeight w:val="1104"/>
        </w:trPr>
        <w:tc>
          <w:tcPr>
            <w:tcW w:w="710" w:type="dxa"/>
            <w:vMerge/>
          </w:tcPr>
          <w:p w:rsidR="00F20D3C" w:rsidRDefault="00F20D3C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F20D3C" w:rsidRDefault="00F20D3C" w:rsidP="00F77C4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知悉校園性別事件與</w:t>
            </w:r>
            <w:r w:rsidRPr="00F77C4A">
              <w:rPr>
                <w:rFonts w:ascii="標楷體" w:eastAsia="標楷體" w:hAnsi="標楷體" w:cs="Times New Roman" w:hint="eastAsia"/>
                <w:szCs w:val="24"/>
              </w:rPr>
              <w:t>性侵害或性騷擾</w:t>
            </w:r>
            <w:r>
              <w:rPr>
                <w:rFonts w:ascii="標楷體" w:eastAsia="標楷體" w:hAnsi="標楷體" w:cs="Times New Roman" w:hint="eastAsia"/>
                <w:szCs w:val="24"/>
              </w:rPr>
              <w:t>案件依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規定校安通報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及法通報。</w:t>
            </w:r>
          </w:p>
          <w:p w:rsidR="00F20D3C" w:rsidRPr="00F77C4A" w:rsidRDefault="00F20D3C" w:rsidP="00F77C4A">
            <w:pPr>
              <w:pStyle w:val="a3"/>
              <w:ind w:leftChars="0" w:left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申請或檢舉窗口：學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處生輔組</w:t>
            </w:r>
          </w:p>
        </w:tc>
        <w:tc>
          <w:tcPr>
            <w:tcW w:w="1985" w:type="dxa"/>
            <w:vAlign w:val="center"/>
          </w:tcPr>
          <w:p w:rsidR="00F20D3C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全學年依規定辦理</w:t>
            </w:r>
          </w:p>
        </w:tc>
        <w:tc>
          <w:tcPr>
            <w:tcW w:w="1984" w:type="dxa"/>
            <w:vAlign w:val="center"/>
          </w:tcPr>
          <w:p w:rsidR="00F20D3C" w:rsidRDefault="00F20D3C" w:rsidP="004B02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  <w:tc>
          <w:tcPr>
            <w:tcW w:w="1276" w:type="dxa"/>
            <w:vAlign w:val="center"/>
          </w:tcPr>
          <w:p w:rsidR="00F20D3C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公布在學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處網頁</w:t>
            </w:r>
          </w:p>
        </w:tc>
      </w:tr>
      <w:tr w:rsidR="00C73B20" w:rsidTr="004B0227">
        <w:trPr>
          <w:trHeight w:val="2496"/>
        </w:trPr>
        <w:tc>
          <w:tcPr>
            <w:tcW w:w="710" w:type="dxa"/>
            <w:vMerge/>
          </w:tcPr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C73B20" w:rsidRPr="00AB7783" w:rsidRDefault="00C73B20" w:rsidP="00AB778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C73B20" w:rsidRPr="00AB7783" w:rsidRDefault="00C73B20" w:rsidP="00AB778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B778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校園性侵害、性騷擾或</w:t>
            </w:r>
            <w:proofErr w:type="gramStart"/>
            <w:r w:rsidRPr="00AB778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性霸凌事</w:t>
            </w:r>
            <w:proofErr w:type="gramEnd"/>
          </w:p>
          <w:p w:rsidR="00C73B20" w:rsidRPr="00AB7783" w:rsidRDefault="00C73B20" w:rsidP="00AB7783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B778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件</w:t>
            </w:r>
            <w:r w:rsidRPr="00AB7783">
              <w:rPr>
                <w:rFonts w:ascii="標楷體" w:eastAsia="標楷體" w:hAnsi="標楷體" w:cs="Times New Roman" w:hint="eastAsia"/>
                <w:szCs w:val="24"/>
              </w:rPr>
              <w:t>設有申復管道</w:t>
            </w:r>
          </w:p>
          <w:p w:rsidR="00C73B20" w:rsidRPr="00AB7783" w:rsidRDefault="00C73B20" w:rsidP="00AB7783">
            <w:pPr>
              <w:pStyle w:val="a3"/>
              <w:ind w:leftChars="0" w:left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受理單位：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祕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書室</w:t>
            </w:r>
          </w:p>
          <w:p w:rsidR="00C73B20" w:rsidRDefault="00C73B20" w:rsidP="00AB778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B778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性別工作平等法和性騷擾防治法申訴</w:t>
            </w:r>
          </w:p>
          <w:p w:rsidR="00C73B20" w:rsidRPr="00AB7783" w:rsidRDefault="00C73B20" w:rsidP="00AB7783">
            <w:pPr>
              <w:pStyle w:val="a3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B778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受理收件單位</w:t>
            </w:r>
            <w:r>
              <w:rPr>
                <w:rFonts w:ascii="新細明體" w:eastAsia="新細明體" w:hAnsi="新細明體" w:hint="eastAsia"/>
                <w:color w:val="00000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人事室</w:t>
            </w:r>
          </w:p>
        </w:tc>
        <w:tc>
          <w:tcPr>
            <w:tcW w:w="1985" w:type="dxa"/>
            <w:vAlign w:val="center"/>
          </w:tcPr>
          <w:p w:rsidR="00C73B20" w:rsidRDefault="00F20D3C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7D69">
              <w:rPr>
                <w:rFonts w:ascii="標楷體" w:eastAsia="標楷體" w:hAnsi="標楷體" w:cs="Times New Roman" w:hint="eastAsia"/>
                <w:szCs w:val="24"/>
              </w:rPr>
              <w:t>依實際事件處理</w:t>
            </w:r>
          </w:p>
        </w:tc>
        <w:tc>
          <w:tcPr>
            <w:tcW w:w="1984" w:type="dxa"/>
          </w:tcPr>
          <w:p w:rsidR="00C73B20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性別平等委員會</w:t>
            </w:r>
          </w:p>
        </w:tc>
        <w:tc>
          <w:tcPr>
            <w:tcW w:w="1276" w:type="dxa"/>
            <w:vAlign w:val="center"/>
          </w:tcPr>
          <w:p w:rsidR="00C73B20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公布在學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處網頁</w:t>
            </w:r>
          </w:p>
        </w:tc>
      </w:tr>
      <w:tr w:rsidR="00F20D3C" w:rsidTr="005B2CE6">
        <w:trPr>
          <w:trHeight w:val="552"/>
        </w:trPr>
        <w:tc>
          <w:tcPr>
            <w:tcW w:w="710" w:type="dxa"/>
            <w:vMerge/>
          </w:tcPr>
          <w:p w:rsidR="00F20D3C" w:rsidRDefault="00F20D3C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F20D3C" w:rsidRPr="00AB7783" w:rsidRDefault="00F20D3C" w:rsidP="005B2CE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事件處理及追蹤</w:t>
            </w:r>
          </w:p>
        </w:tc>
        <w:tc>
          <w:tcPr>
            <w:tcW w:w="1985" w:type="dxa"/>
            <w:vAlign w:val="center"/>
          </w:tcPr>
          <w:p w:rsidR="00F20D3C" w:rsidRDefault="00F20D3C" w:rsidP="00671F53">
            <w:pPr>
              <w:jc w:val="center"/>
            </w:pPr>
            <w:r w:rsidRPr="00CD7D69">
              <w:rPr>
                <w:rFonts w:ascii="標楷體" w:eastAsia="標楷體" w:hAnsi="標楷體" w:cs="Times New Roman" w:hint="eastAsia"/>
                <w:szCs w:val="24"/>
              </w:rPr>
              <w:t>依實際事件處理</w:t>
            </w:r>
          </w:p>
        </w:tc>
        <w:tc>
          <w:tcPr>
            <w:tcW w:w="1984" w:type="dxa"/>
          </w:tcPr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性別平等委員會</w:t>
            </w:r>
          </w:p>
        </w:tc>
        <w:tc>
          <w:tcPr>
            <w:tcW w:w="1276" w:type="dxa"/>
            <w:vMerge w:val="restart"/>
          </w:tcPr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20D3C" w:rsidTr="005B2CE6">
        <w:trPr>
          <w:trHeight w:val="660"/>
        </w:trPr>
        <w:tc>
          <w:tcPr>
            <w:tcW w:w="710" w:type="dxa"/>
            <w:vMerge/>
          </w:tcPr>
          <w:p w:rsidR="00F20D3C" w:rsidRDefault="00F20D3C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F20D3C" w:rsidRPr="00AB7783" w:rsidRDefault="00F20D3C" w:rsidP="005B2CE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7783">
              <w:rPr>
                <w:rFonts w:ascii="標楷體" w:eastAsia="標楷體" w:hAnsi="標楷體" w:cs="Times New Roman" w:hint="eastAsia"/>
                <w:szCs w:val="24"/>
              </w:rPr>
              <w:t>落實並追蹤對事件當事人之懲處與輔導教育</w:t>
            </w:r>
          </w:p>
        </w:tc>
        <w:tc>
          <w:tcPr>
            <w:tcW w:w="1985" w:type="dxa"/>
            <w:vAlign w:val="center"/>
          </w:tcPr>
          <w:p w:rsidR="00F20D3C" w:rsidRDefault="00F20D3C" w:rsidP="00671F53">
            <w:pPr>
              <w:jc w:val="center"/>
            </w:pPr>
            <w:r w:rsidRPr="00CD7D69">
              <w:rPr>
                <w:rFonts w:ascii="標楷體" w:eastAsia="標楷體" w:hAnsi="標楷體" w:cs="Times New Roman" w:hint="eastAsia"/>
                <w:szCs w:val="24"/>
              </w:rPr>
              <w:t>依實際事件處理</w:t>
            </w:r>
          </w:p>
        </w:tc>
        <w:tc>
          <w:tcPr>
            <w:tcW w:w="1984" w:type="dxa"/>
          </w:tcPr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276" w:type="dxa"/>
            <w:vMerge/>
          </w:tcPr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73B20" w:rsidTr="004B0227">
        <w:trPr>
          <w:trHeight w:val="624"/>
        </w:trPr>
        <w:tc>
          <w:tcPr>
            <w:tcW w:w="710" w:type="dxa"/>
            <w:vMerge/>
          </w:tcPr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C73B20" w:rsidRPr="00C73B20" w:rsidRDefault="00C73B20" w:rsidP="00C73B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C73B20">
              <w:rPr>
                <w:rFonts w:ascii="標楷體" w:eastAsia="標楷體" w:hAnsi="標楷體" w:cs="Times New Roman" w:hint="eastAsia"/>
                <w:szCs w:val="24"/>
              </w:rPr>
              <w:t>建立校園性侵害、性騷擾或</w:t>
            </w:r>
            <w:proofErr w:type="gramStart"/>
            <w:r w:rsidRPr="00C73B20">
              <w:rPr>
                <w:rFonts w:ascii="標楷體" w:eastAsia="標楷體" w:hAnsi="標楷體" w:cs="Times New Roman" w:hint="eastAsia"/>
                <w:szCs w:val="24"/>
              </w:rPr>
              <w:t>性霸凌</w:t>
            </w:r>
            <w:proofErr w:type="gramEnd"/>
            <w:r w:rsidRPr="00C73B20">
              <w:rPr>
                <w:rFonts w:ascii="標楷體" w:eastAsia="標楷體" w:hAnsi="標楷體" w:cs="Times New Roman" w:hint="eastAsia"/>
                <w:szCs w:val="24"/>
              </w:rPr>
              <w:t>事件之檔案</w:t>
            </w:r>
          </w:p>
        </w:tc>
        <w:tc>
          <w:tcPr>
            <w:tcW w:w="1985" w:type="dxa"/>
            <w:vAlign w:val="center"/>
          </w:tcPr>
          <w:p w:rsidR="00C73B20" w:rsidRDefault="00F20D3C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依實際事件處理</w:t>
            </w:r>
          </w:p>
        </w:tc>
        <w:tc>
          <w:tcPr>
            <w:tcW w:w="1984" w:type="dxa"/>
          </w:tcPr>
          <w:p w:rsidR="00C73B20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性別平等委員會</w:t>
            </w:r>
          </w:p>
        </w:tc>
        <w:tc>
          <w:tcPr>
            <w:tcW w:w="1276" w:type="dxa"/>
          </w:tcPr>
          <w:p w:rsidR="00C73B20" w:rsidRDefault="00C73B20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73B20" w:rsidTr="005B2CE6">
        <w:trPr>
          <w:trHeight w:val="444"/>
        </w:trPr>
        <w:tc>
          <w:tcPr>
            <w:tcW w:w="710" w:type="dxa"/>
            <w:vMerge/>
          </w:tcPr>
          <w:p w:rsidR="00C73B20" w:rsidRDefault="00C73B20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C73B20" w:rsidRPr="00C73B20" w:rsidRDefault="00C73B20" w:rsidP="005B2CE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訂有獎勵參與性別相關事件調查處置有功人員之辦法或措施。</w:t>
            </w:r>
          </w:p>
        </w:tc>
        <w:tc>
          <w:tcPr>
            <w:tcW w:w="1985" w:type="dxa"/>
            <w:vAlign w:val="center"/>
          </w:tcPr>
          <w:p w:rsidR="00F20D3C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訂於性別平等教育年度實施計劃</w:t>
            </w:r>
          </w:p>
          <w:p w:rsidR="00C73B20" w:rsidRDefault="00F20D3C" w:rsidP="00671F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公告於網本校網站</w:t>
            </w:r>
          </w:p>
        </w:tc>
        <w:tc>
          <w:tcPr>
            <w:tcW w:w="1984" w:type="dxa"/>
          </w:tcPr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性別平等委員會</w:t>
            </w:r>
          </w:p>
          <w:p w:rsidR="00F20D3C" w:rsidRDefault="00F20D3C" w:rsidP="00F20D3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  <w:tc>
          <w:tcPr>
            <w:tcW w:w="1276" w:type="dxa"/>
          </w:tcPr>
          <w:p w:rsidR="00C73B20" w:rsidRDefault="00C73B20" w:rsidP="00F20D3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6C24" w:rsidTr="004B0227">
        <w:tc>
          <w:tcPr>
            <w:tcW w:w="710" w:type="dxa"/>
            <w:vMerge w:val="restart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宣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導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推</w:t>
            </w:r>
          </w:p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廣</w:t>
            </w:r>
          </w:p>
        </w:tc>
        <w:tc>
          <w:tcPr>
            <w:tcW w:w="3430" w:type="dxa"/>
          </w:tcPr>
          <w:p w:rsidR="00C26C24" w:rsidRDefault="00C26C24" w:rsidP="00C73B20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辦理性別平等教育宣導與推廣議題：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■性別平等教育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■性</w:t>
            </w:r>
            <w:r w:rsidRPr="00C73B20">
              <w:rPr>
                <w:rFonts w:ascii="標楷體" w:eastAsia="標楷體" w:hAnsi="標楷體" w:cs="Times New Roman" w:hint="eastAsia"/>
                <w:szCs w:val="24"/>
              </w:rPr>
              <w:t>侵害</w:t>
            </w:r>
            <w:r>
              <w:rPr>
                <w:rFonts w:ascii="標楷體" w:eastAsia="標楷體" w:hAnsi="標楷體" w:cs="Times New Roman" w:hint="eastAsia"/>
                <w:szCs w:val="24"/>
              </w:rPr>
              <w:t>防治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■反歧視、尊重多元課程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■家庭生活教育（納入性別議題）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■親職教育(納入性別議題)</w:t>
            </w:r>
          </w:p>
          <w:p w:rsidR="00C26C24" w:rsidRPr="00C73B20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■家庭暴力防治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■性教育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■性交易、人口販賣之防治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■安全性行為教育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■自我成長團體(納入性別議題</w:t>
            </w:r>
          </w:p>
          <w:p w:rsidR="00C26C24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■無性別區隔的職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規劃</w:t>
            </w:r>
          </w:p>
          <w:p w:rsidR="00C26C24" w:rsidRPr="00C73B20" w:rsidRDefault="00C26C24" w:rsidP="00C73B2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■職場之性別歧視議題</w:t>
            </w:r>
          </w:p>
        </w:tc>
        <w:tc>
          <w:tcPr>
            <w:tcW w:w="1985" w:type="dxa"/>
          </w:tcPr>
          <w:p w:rsidR="00C26C24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1.全學年各學科融入教學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親室座談會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文宣</w:t>
            </w:r>
          </w:p>
          <w:p w:rsidR="00F20D3C" w:rsidRDefault="00F20D3C" w:rsidP="00F20D3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3.新進教職員研習</w:t>
            </w:r>
          </w:p>
          <w:p w:rsidR="00F20D3C" w:rsidRDefault="00F20D3C" w:rsidP="00F20D3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4.每學期至少一次議題講座</w:t>
            </w:r>
          </w:p>
        </w:tc>
        <w:tc>
          <w:tcPr>
            <w:tcW w:w="1984" w:type="dxa"/>
          </w:tcPr>
          <w:p w:rsidR="00C26C24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  <w:tc>
          <w:tcPr>
            <w:tcW w:w="1276" w:type="dxa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6C24" w:rsidTr="004B0227">
        <w:tc>
          <w:tcPr>
            <w:tcW w:w="710" w:type="dxa"/>
            <w:vMerge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C26C24" w:rsidRDefault="00C26C24" w:rsidP="00C73B20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印製</w:t>
            </w:r>
            <w:r w:rsidR="00F20D3C">
              <w:rPr>
                <w:rFonts w:ascii="標楷體" w:eastAsia="標楷體" w:hAnsi="標楷體" w:cs="Times New Roman" w:hint="eastAsia"/>
                <w:szCs w:val="24"/>
              </w:rPr>
              <w:t>有關</w:t>
            </w:r>
            <w:r>
              <w:rPr>
                <w:rFonts w:ascii="標楷體" w:eastAsia="標楷體" w:hAnsi="標楷體" w:cs="Times New Roman" w:hint="eastAsia"/>
                <w:szCs w:val="24"/>
              </w:rPr>
              <w:t>性別平等相關之文宣刊物。</w:t>
            </w:r>
          </w:p>
        </w:tc>
        <w:tc>
          <w:tcPr>
            <w:tcW w:w="1985" w:type="dxa"/>
            <w:vAlign w:val="center"/>
          </w:tcPr>
          <w:p w:rsidR="00C26C24" w:rsidRDefault="00F20D3C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定期公告</w:t>
            </w:r>
          </w:p>
        </w:tc>
        <w:tc>
          <w:tcPr>
            <w:tcW w:w="1984" w:type="dxa"/>
          </w:tcPr>
          <w:p w:rsidR="00F20D3C" w:rsidRDefault="00F20D3C" w:rsidP="00F20D3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C26C24" w:rsidRDefault="00F20D3C" w:rsidP="00F20D3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FF3904" w:rsidRDefault="00FF3904" w:rsidP="00F20D3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圖書館</w:t>
            </w:r>
          </w:p>
        </w:tc>
        <w:tc>
          <w:tcPr>
            <w:tcW w:w="1276" w:type="dxa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6C24" w:rsidTr="004B0227">
        <w:tc>
          <w:tcPr>
            <w:tcW w:w="710" w:type="dxa"/>
            <w:vMerge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C26C24" w:rsidRDefault="00C26C24" w:rsidP="00C73B20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學校網頁呈現性別平等教育辦理情形，並與校外相關</w:t>
            </w: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資源連結。</w:t>
            </w:r>
          </w:p>
        </w:tc>
        <w:tc>
          <w:tcPr>
            <w:tcW w:w="1985" w:type="dxa"/>
            <w:vAlign w:val="center"/>
          </w:tcPr>
          <w:p w:rsidR="00C26C24" w:rsidRDefault="00F20D3C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定期公告於網站</w:t>
            </w:r>
          </w:p>
        </w:tc>
        <w:tc>
          <w:tcPr>
            <w:tcW w:w="1984" w:type="dxa"/>
          </w:tcPr>
          <w:p w:rsidR="00C26C24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F20D3C" w:rsidRDefault="00F20D3C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276" w:type="dxa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6C24" w:rsidTr="004B0227">
        <w:tc>
          <w:tcPr>
            <w:tcW w:w="710" w:type="dxa"/>
            <w:vMerge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0" w:type="dxa"/>
          </w:tcPr>
          <w:p w:rsidR="00C26C24" w:rsidRDefault="00C26C24" w:rsidP="00C26C24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校園文化環境與社區推展</w:t>
            </w:r>
          </w:p>
          <w:p w:rsidR="00C26C24" w:rsidRDefault="00C26C24" w:rsidP="00C26C2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C26C24">
              <w:rPr>
                <w:rFonts w:ascii="標楷體" w:eastAsia="標楷體" w:hAnsi="標楷體" w:cs="Times New Roman" w:hint="eastAsia"/>
                <w:szCs w:val="24"/>
              </w:rPr>
              <w:t>學校對性別平等教育議題的宣導、推廣及服務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26C24" w:rsidRPr="00C26C24" w:rsidRDefault="00FF3904" w:rsidP="005B2CE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C26C24" w:rsidRPr="00FF3904">
              <w:rPr>
                <w:rFonts w:ascii="標楷體" w:eastAsia="標楷體" w:hAnsi="標楷體" w:cs="Times New Roman" w:hint="eastAsia"/>
                <w:szCs w:val="24"/>
              </w:rPr>
              <w:t>結合校內外各項人力資源，推動</w:t>
            </w:r>
            <w:r w:rsidR="00C26C24" w:rsidRPr="00C26C24">
              <w:rPr>
                <w:rFonts w:ascii="標楷體" w:eastAsia="標楷體" w:hAnsi="標楷體" w:cs="Times New Roman" w:hint="eastAsia"/>
                <w:szCs w:val="24"/>
              </w:rPr>
              <w:t>性別平等教育宣導與推廣。</w:t>
            </w:r>
          </w:p>
        </w:tc>
        <w:tc>
          <w:tcPr>
            <w:tcW w:w="1985" w:type="dxa"/>
            <w:vAlign w:val="center"/>
          </w:tcPr>
          <w:p w:rsidR="00C26C24" w:rsidRDefault="00C26C24" w:rsidP="00671F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定期公告</w:t>
            </w:r>
            <w:r w:rsidR="00F20D3C">
              <w:rPr>
                <w:rFonts w:ascii="標楷體" w:eastAsia="標楷體" w:hAnsi="標楷體" w:cs="Times New Roman" w:hint="eastAsia"/>
                <w:szCs w:val="24"/>
              </w:rPr>
              <w:t>於</w:t>
            </w:r>
            <w:r>
              <w:rPr>
                <w:rFonts w:ascii="標楷體" w:eastAsia="標楷體" w:hAnsi="標楷體" w:cs="Times New Roman" w:hint="eastAsia"/>
                <w:szCs w:val="24"/>
              </w:rPr>
              <w:t>網站</w:t>
            </w:r>
          </w:p>
        </w:tc>
        <w:tc>
          <w:tcPr>
            <w:tcW w:w="1984" w:type="dxa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C26C24" w:rsidRP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總務處</w:t>
            </w:r>
          </w:p>
        </w:tc>
        <w:tc>
          <w:tcPr>
            <w:tcW w:w="1276" w:type="dxa"/>
          </w:tcPr>
          <w:p w:rsidR="00C26C24" w:rsidRDefault="00C26C24" w:rsidP="001219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B0227" w:rsidRDefault="004B0227" w:rsidP="004B022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六、</w:t>
      </w:r>
      <w:r w:rsidR="008C5611" w:rsidRPr="004B0227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經費：</w:t>
      </w:r>
    </w:p>
    <w:p w:rsidR="005B2CE6" w:rsidRDefault="00066D70" w:rsidP="005B2CE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szCs w:val="24"/>
        </w:rPr>
      </w:pPr>
      <w:r w:rsidRPr="004B0227">
        <w:rPr>
          <w:rFonts w:ascii="標楷體" w:eastAsia="標楷體" w:hAnsi="標楷體" w:cs="Times New Roman" w:hint="eastAsia"/>
          <w:szCs w:val="24"/>
        </w:rPr>
        <w:t>由學校編列預算支應</w:t>
      </w:r>
      <w:r w:rsidR="00CF028A" w:rsidRPr="004B0227">
        <w:rPr>
          <w:rFonts w:ascii="標楷體" w:eastAsia="標楷體" w:hAnsi="標楷體" w:cs="Times New Roman" w:hint="eastAsia"/>
          <w:szCs w:val="24"/>
        </w:rPr>
        <w:t>，依推動性別平等教育或處理性別事件實報實銷。</w:t>
      </w:r>
    </w:p>
    <w:p w:rsidR="004B0227" w:rsidRPr="005B2CE6" w:rsidRDefault="005B2CE6" w:rsidP="005B2CE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b/>
          <w:szCs w:val="24"/>
        </w:rPr>
      </w:pPr>
      <w:r w:rsidRPr="005B2CE6">
        <w:rPr>
          <w:rFonts w:ascii="標楷體" w:eastAsia="標楷體" w:hAnsi="標楷體" w:cs="Times New Roman" w:hint="eastAsia"/>
          <w:b/>
          <w:szCs w:val="24"/>
        </w:rPr>
        <w:t>七</w:t>
      </w:r>
      <w:r w:rsidRPr="005B2CE6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、</w:t>
      </w:r>
      <w:r w:rsidR="00066D70" w:rsidRPr="005B2CE6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考核：</w:t>
      </w:r>
    </w:p>
    <w:p w:rsidR="00066D70" w:rsidRPr="004B0227" w:rsidRDefault="00066D70" w:rsidP="005B2CE6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Times New Roman"/>
          <w:szCs w:val="24"/>
        </w:rPr>
      </w:pPr>
      <w:r w:rsidRPr="004B0227">
        <w:rPr>
          <w:rFonts w:ascii="標楷體" w:eastAsia="標楷體" w:hAnsi="標楷體" w:cs="Times New Roman" w:hint="eastAsia"/>
          <w:szCs w:val="24"/>
        </w:rPr>
        <w:t>每年</w:t>
      </w:r>
      <w:r w:rsidR="00CD0C00" w:rsidRPr="004B0227">
        <w:rPr>
          <w:rFonts w:ascii="標楷體" w:eastAsia="標楷體" w:hAnsi="標楷體" w:cs="Times New Roman" w:hint="eastAsia"/>
          <w:szCs w:val="24"/>
        </w:rPr>
        <w:t>6</w:t>
      </w:r>
      <w:r w:rsidRPr="004B0227">
        <w:rPr>
          <w:rFonts w:ascii="標楷體" w:eastAsia="標楷體" w:hAnsi="標楷體" w:cs="Times New Roman" w:hint="eastAsia"/>
          <w:szCs w:val="24"/>
        </w:rPr>
        <w:t>月及</w:t>
      </w:r>
      <w:r w:rsidR="00CD0C00" w:rsidRPr="004B0227">
        <w:rPr>
          <w:rFonts w:ascii="標楷體" w:eastAsia="標楷體" w:hAnsi="標楷體" w:cs="Times New Roman" w:hint="eastAsia"/>
          <w:szCs w:val="24"/>
        </w:rPr>
        <w:t>1</w:t>
      </w:r>
      <w:r w:rsidRPr="004B0227">
        <w:rPr>
          <w:rFonts w:ascii="標楷體" w:eastAsia="標楷體" w:hAnsi="標楷體" w:cs="Times New Roman" w:hint="eastAsia"/>
          <w:szCs w:val="24"/>
        </w:rPr>
        <w:t>月各業務單位進行工作檢討，並列入下學年度性別平等教育委員會議</w:t>
      </w:r>
      <w:proofErr w:type="gramStart"/>
      <w:r w:rsidRPr="004B0227">
        <w:rPr>
          <w:rFonts w:ascii="標楷體" w:eastAsia="標楷體" w:hAnsi="標楷體" w:cs="Times New Roman" w:hint="eastAsia"/>
          <w:szCs w:val="24"/>
        </w:rPr>
        <w:t>工入討</w:t>
      </w:r>
      <w:proofErr w:type="gramEnd"/>
      <w:r w:rsidRPr="004B0227">
        <w:rPr>
          <w:rFonts w:ascii="標楷體" w:eastAsia="標楷體" w:hAnsi="標楷體" w:cs="Times New Roman" w:hint="eastAsia"/>
          <w:szCs w:val="24"/>
        </w:rPr>
        <w:t>報告，以做為未來工作推動參考。</w:t>
      </w:r>
    </w:p>
    <w:p w:rsidR="005B2CE6" w:rsidRPr="005B2CE6" w:rsidRDefault="004B0227" w:rsidP="005B2CE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b/>
          <w:szCs w:val="24"/>
        </w:rPr>
      </w:pPr>
      <w:r w:rsidRPr="005B2CE6">
        <w:rPr>
          <w:rFonts w:ascii="標楷體" w:eastAsia="標楷體" w:hAnsi="標楷體" w:cs="Times New Roman" w:hint="eastAsia"/>
          <w:b/>
          <w:szCs w:val="24"/>
        </w:rPr>
        <w:t>八</w:t>
      </w:r>
      <w:r w:rsidR="00C26C24" w:rsidRPr="005B2CE6">
        <w:rPr>
          <w:rFonts w:ascii="標楷體" w:eastAsia="標楷體" w:hAnsi="標楷體" w:cs="Times New Roman" w:hint="eastAsia"/>
          <w:b/>
          <w:szCs w:val="24"/>
        </w:rPr>
        <w:t>、獎勵：</w:t>
      </w:r>
    </w:p>
    <w:p w:rsidR="00C26C24" w:rsidRPr="005B2CE6" w:rsidRDefault="00C26C24" w:rsidP="005B2CE6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Times New Roman"/>
          <w:szCs w:val="24"/>
        </w:rPr>
      </w:pPr>
      <w:r w:rsidRPr="005B2CE6">
        <w:rPr>
          <w:rFonts w:ascii="標楷體" w:eastAsia="標楷體" w:hAnsi="標楷體" w:cs="Times New Roman" w:hint="eastAsia"/>
          <w:szCs w:val="24"/>
        </w:rPr>
        <w:t>推動性別平等教育年度工作及參與性別相關事件調查獎勵有功人員，依「</w:t>
      </w:r>
      <w:r w:rsidRPr="005B2CE6">
        <w:rPr>
          <w:rFonts w:ascii="標楷體" w:eastAsia="標楷體" w:hAnsi="標楷體" w:cs="Times New Roman"/>
          <w:szCs w:val="24"/>
        </w:rPr>
        <w:t>國立</w:t>
      </w:r>
      <w:r w:rsidRPr="005B2CE6">
        <w:rPr>
          <w:rFonts w:ascii="標楷體" w:eastAsia="標楷體" w:hAnsi="標楷體" w:cs="Times New Roman" w:hint="eastAsia"/>
          <w:szCs w:val="24"/>
        </w:rPr>
        <w:t>基隆高</w:t>
      </w:r>
      <w:r w:rsidR="005B2CE6">
        <w:rPr>
          <w:rFonts w:ascii="標楷體" w:eastAsia="標楷體" w:hAnsi="標楷體" w:cs="Times New Roman" w:hint="eastAsia"/>
          <w:szCs w:val="24"/>
        </w:rPr>
        <w:t>級</w:t>
      </w:r>
      <w:r w:rsidRPr="005B2CE6">
        <w:rPr>
          <w:rFonts w:ascii="標楷體" w:eastAsia="標楷體" w:hAnsi="標楷體" w:cs="Times New Roman" w:hint="eastAsia"/>
          <w:szCs w:val="24"/>
        </w:rPr>
        <w:t>中</w:t>
      </w:r>
      <w:r w:rsidR="005B2CE6">
        <w:rPr>
          <w:rFonts w:ascii="標楷體" w:eastAsia="標楷體" w:hAnsi="標楷體" w:cs="Times New Roman" w:hint="eastAsia"/>
          <w:szCs w:val="24"/>
        </w:rPr>
        <w:t>學</w:t>
      </w:r>
      <w:r w:rsidRPr="005B2CE6">
        <w:rPr>
          <w:rFonts w:ascii="標楷體" w:eastAsia="標楷體" w:hAnsi="標楷體" w:cs="Times New Roman"/>
          <w:szCs w:val="24"/>
        </w:rPr>
        <w:t>推動性別平等教育獎勵要點</w:t>
      </w:r>
      <w:r w:rsidRPr="005B2CE6">
        <w:rPr>
          <w:rFonts w:ascii="標楷體" w:eastAsia="標楷體" w:hAnsi="標楷體" w:cs="Times New Roman" w:hint="eastAsia"/>
          <w:szCs w:val="24"/>
        </w:rPr>
        <w:t>」給予敍獎。</w:t>
      </w:r>
    </w:p>
    <w:p w:rsidR="008C5611" w:rsidRPr="005B2CE6" w:rsidRDefault="004B0227" w:rsidP="00F00755">
      <w:pPr>
        <w:ind w:left="425" w:hangingChars="177" w:hanging="425"/>
        <w:rPr>
          <w:rFonts w:ascii="標楷體" w:eastAsia="標楷體" w:hAnsi="標楷體" w:cs="Times New Roman"/>
          <w:b/>
          <w:szCs w:val="24"/>
        </w:rPr>
      </w:pPr>
      <w:r w:rsidRPr="005B2CE6">
        <w:rPr>
          <w:rFonts w:ascii="標楷體" w:eastAsia="標楷體" w:hAnsi="標楷體" w:cs="Times New Roman" w:hint="eastAsia"/>
          <w:b/>
          <w:szCs w:val="24"/>
        </w:rPr>
        <w:t>九</w:t>
      </w:r>
      <w:r w:rsidR="008C5611" w:rsidRPr="005B2CE6">
        <w:rPr>
          <w:rFonts w:ascii="標楷體" w:eastAsia="標楷體" w:hAnsi="標楷體" w:cs="Times New Roman" w:hint="eastAsia"/>
          <w:b/>
          <w:szCs w:val="24"/>
        </w:rPr>
        <w:t>、本計畫經性別平等委員會</w:t>
      </w:r>
      <w:r w:rsidR="00C26C24" w:rsidRPr="005B2CE6">
        <w:rPr>
          <w:rFonts w:ascii="標楷體" w:eastAsia="標楷體" w:hAnsi="標楷體" w:cs="Times New Roman" w:hint="eastAsia"/>
          <w:b/>
          <w:szCs w:val="24"/>
        </w:rPr>
        <w:t>會議</w:t>
      </w:r>
      <w:r w:rsidR="008C5611" w:rsidRPr="005B2CE6">
        <w:rPr>
          <w:rFonts w:ascii="標楷體" w:eastAsia="標楷體" w:hAnsi="標楷體" w:cs="Times New Roman" w:hint="eastAsia"/>
          <w:b/>
          <w:szCs w:val="24"/>
        </w:rPr>
        <w:t>通過，</w:t>
      </w:r>
      <w:r w:rsidR="00C26C24" w:rsidRPr="005B2CE6">
        <w:rPr>
          <w:rFonts w:ascii="標楷體" w:eastAsia="標楷體" w:hAnsi="標楷體" w:cs="Times New Roman" w:hint="eastAsia"/>
          <w:b/>
          <w:szCs w:val="24"/>
        </w:rPr>
        <w:t>陳請校長核定後實施，修正時亦同</w:t>
      </w:r>
      <w:r w:rsidR="008C5611" w:rsidRPr="005B2CE6">
        <w:rPr>
          <w:rFonts w:ascii="標楷體" w:eastAsia="標楷體" w:hAnsi="標楷體" w:cs="Times New Roman" w:hint="eastAsia"/>
          <w:b/>
          <w:szCs w:val="24"/>
        </w:rPr>
        <w:t>。</w:t>
      </w:r>
    </w:p>
    <w:p w:rsidR="00686409" w:rsidRPr="002552C7" w:rsidRDefault="00686409" w:rsidP="002552C7">
      <w:pPr>
        <w:pStyle w:val="Default"/>
        <w:rPr>
          <w:rFonts w:hAnsi="標楷體"/>
        </w:rPr>
      </w:pPr>
    </w:p>
    <w:sectPr w:rsidR="00686409" w:rsidRPr="002552C7" w:rsidSect="00E34462">
      <w:footerReference w:type="default" r:id="rId7"/>
      <w:pgSz w:w="11906" w:h="16838"/>
      <w:pgMar w:top="1134" w:right="1418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F8" w:rsidRDefault="007418F8" w:rsidP="009161D5">
      <w:r>
        <w:separator/>
      </w:r>
    </w:p>
  </w:endnote>
  <w:endnote w:type="continuationSeparator" w:id="0">
    <w:p w:rsidR="007418F8" w:rsidRDefault="007418F8" w:rsidP="0091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7313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34462" w:rsidRDefault="00E34462">
            <w:pPr>
              <w:pStyle w:val="a7"/>
              <w:jc w:val="center"/>
            </w:pPr>
            <w:r w:rsidRPr="00E34462">
              <w:rPr>
                <w:rFonts w:ascii="Arial" w:eastAsia="標楷體" w:hAnsi="Arial" w:cs="Arial"/>
                <w:sz w:val="16"/>
                <w:szCs w:val="16"/>
              </w:rPr>
              <w:t>第</w: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begin"/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instrText>PAGE</w:instrTex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標楷體" w:hAnsi="Arial" w:cs="Arial"/>
                <w:bCs/>
                <w:noProof/>
                <w:sz w:val="16"/>
                <w:szCs w:val="16"/>
              </w:rPr>
              <w:t>8</w: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end"/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t>頁，共</w: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begin"/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instrText>NUMPAGES</w:instrTex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標楷體" w:hAnsi="Arial" w:cs="Arial"/>
                <w:bCs/>
                <w:noProof/>
                <w:sz w:val="16"/>
                <w:szCs w:val="16"/>
              </w:rPr>
              <w:t>8</w:t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fldChar w:fldCharType="end"/>
            </w:r>
            <w:r w:rsidRPr="00E34462">
              <w:rPr>
                <w:rFonts w:ascii="Arial" w:eastAsia="標楷體" w:hAnsi="Arial" w:cs="Arial"/>
                <w:bCs/>
                <w:sz w:val="16"/>
                <w:szCs w:val="16"/>
              </w:rPr>
              <w:t>頁</w:t>
            </w:r>
          </w:p>
        </w:sdtContent>
      </w:sdt>
    </w:sdtContent>
  </w:sdt>
  <w:p w:rsidR="00E34462" w:rsidRDefault="00E34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F8" w:rsidRDefault="007418F8" w:rsidP="009161D5">
      <w:r>
        <w:separator/>
      </w:r>
    </w:p>
  </w:footnote>
  <w:footnote w:type="continuationSeparator" w:id="0">
    <w:p w:rsidR="007418F8" w:rsidRDefault="007418F8" w:rsidP="0091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97"/>
    <w:multiLevelType w:val="hybridMultilevel"/>
    <w:tmpl w:val="63807DE2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A7F37"/>
    <w:multiLevelType w:val="multilevel"/>
    <w:tmpl w:val="9AE8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21C3A"/>
    <w:multiLevelType w:val="hybridMultilevel"/>
    <w:tmpl w:val="0C0C8B2A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E3A08"/>
    <w:multiLevelType w:val="multilevel"/>
    <w:tmpl w:val="98BE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taiwaneseCountingThousand"/>
      <w:lvlText w:val="%2、"/>
      <w:lvlJc w:val="left"/>
      <w:pPr>
        <w:ind w:left="1615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E23"/>
    <w:multiLevelType w:val="hybridMultilevel"/>
    <w:tmpl w:val="9A22930C"/>
    <w:lvl w:ilvl="0" w:tplc="A9F6D4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EF1734"/>
    <w:multiLevelType w:val="hybridMultilevel"/>
    <w:tmpl w:val="A7DC1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250508"/>
    <w:multiLevelType w:val="hybridMultilevel"/>
    <w:tmpl w:val="7AC2044C"/>
    <w:lvl w:ilvl="0" w:tplc="BE1A9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E0CBB"/>
    <w:multiLevelType w:val="hybridMultilevel"/>
    <w:tmpl w:val="1624DA64"/>
    <w:lvl w:ilvl="0" w:tplc="5F8E2D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8795C"/>
    <w:multiLevelType w:val="hybridMultilevel"/>
    <w:tmpl w:val="47D422B6"/>
    <w:lvl w:ilvl="0" w:tplc="5F8E2D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0403F"/>
    <w:multiLevelType w:val="hybridMultilevel"/>
    <w:tmpl w:val="E3F0F318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4929CE"/>
    <w:multiLevelType w:val="hybridMultilevel"/>
    <w:tmpl w:val="DDD6E9F4"/>
    <w:lvl w:ilvl="0" w:tplc="4CA83B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333558"/>
    <w:multiLevelType w:val="hybridMultilevel"/>
    <w:tmpl w:val="6EB21928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639E9"/>
    <w:multiLevelType w:val="hybridMultilevel"/>
    <w:tmpl w:val="9820A566"/>
    <w:lvl w:ilvl="0" w:tplc="4B767E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0024E6"/>
    <w:multiLevelType w:val="hybridMultilevel"/>
    <w:tmpl w:val="66AE84D6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B815BF"/>
    <w:multiLevelType w:val="hybridMultilevel"/>
    <w:tmpl w:val="167ABC96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C113FF"/>
    <w:multiLevelType w:val="hybridMultilevel"/>
    <w:tmpl w:val="A0B24DB4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1A7A64"/>
    <w:multiLevelType w:val="hybridMultilevel"/>
    <w:tmpl w:val="9AE83FB2"/>
    <w:lvl w:ilvl="0" w:tplc="B7DAB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277CB"/>
    <w:multiLevelType w:val="hybridMultilevel"/>
    <w:tmpl w:val="D082C942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778CF"/>
    <w:multiLevelType w:val="hybridMultilevel"/>
    <w:tmpl w:val="9CFACA00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51789"/>
    <w:multiLevelType w:val="hybridMultilevel"/>
    <w:tmpl w:val="D11A5F60"/>
    <w:lvl w:ilvl="0" w:tplc="089EC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276106"/>
    <w:multiLevelType w:val="hybridMultilevel"/>
    <w:tmpl w:val="C81C67BA"/>
    <w:lvl w:ilvl="0" w:tplc="5F8E2D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CA2912"/>
    <w:multiLevelType w:val="hybridMultilevel"/>
    <w:tmpl w:val="4B0C5F6C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76B56"/>
    <w:multiLevelType w:val="hybridMultilevel"/>
    <w:tmpl w:val="A60828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FD5FA9"/>
    <w:multiLevelType w:val="hybridMultilevel"/>
    <w:tmpl w:val="CCA8C51C"/>
    <w:lvl w:ilvl="0" w:tplc="3694321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9555A5"/>
    <w:multiLevelType w:val="hybridMultilevel"/>
    <w:tmpl w:val="5B94A24E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63B6C"/>
    <w:multiLevelType w:val="hybridMultilevel"/>
    <w:tmpl w:val="CA42C85A"/>
    <w:lvl w:ilvl="0" w:tplc="BE7A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729FB"/>
    <w:multiLevelType w:val="multilevel"/>
    <w:tmpl w:val="A044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560" w:hanging="480"/>
      </w:pPr>
      <w:rPr>
        <w:rFonts w:hint="default"/>
      </w:rPr>
    </w:lvl>
    <w:lvl w:ilvl="2">
      <w:start w:val="5"/>
      <w:numFmt w:val="taiwaneseCountingThousand"/>
      <w:lvlText w:val="%3、"/>
      <w:lvlJc w:val="left"/>
      <w:pPr>
        <w:ind w:left="22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54CB1"/>
    <w:multiLevelType w:val="multilevel"/>
    <w:tmpl w:val="273E02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taiwaneseCountingThousand"/>
      <w:lvlText w:val="%2、"/>
      <w:lvlJc w:val="left"/>
      <w:pPr>
        <w:ind w:left="1582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 w15:restartNumberingAfterBreak="0">
    <w:nsid w:val="75627C76"/>
    <w:multiLevelType w:val="hybridMultilevel"/>
    <w:tmpl w:val="6024E214"/>
    <w:lvl w:ilvl="0" w:tplc="961077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411C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961837"/>
    <w:multiLevelType w:val="multilevel"/>
    <w:tmpl w:val="DED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4"/>
  </w:num>
  <w:num w:numId="4">
    <w:abstractNumId w:val="23"/>
  </w:num>
  <w:num w:numId="5">
    <w:abstractNumId w:val="10"/>
  </w:num>
  <w:num w:numId="6">
    <w:abstractNumId w:val="22"/>
  </w:num>
  <w:num w:numId="7">
    <w:abstractNumId w:val="6"/>
  </w:num>
  <w:num w:numId="8">
    <w:abstractNumId w:val="3"/>
  </w:num>
  <w:num w:numId="9">
    <w:abstractNumId w:val="26"/>
  </w:num>
  <w:num w:numId="10">
    <w:abstractNumId w:val="27"/>
  </w:num>
  <w:num w:numId="11">
    <w:abstractNumId w:val="29"/>
  </w:num>
  <w:num w:numId="12">
    <w:abstractNumId w:val="16"/>
  </w:num>
  <w:num w:numId="13">
    <w:abstractNumId w:val="1"/>
  </w:num>
  <w:num w:numId="14">
    <w:abstractNumId w:val="5"/>
  </w:num>
  <w:num w:numId="15">
    <w:abstractNumId w:val="18"/>
  </w:num>
  <w:num w:numId="16">
    <w:abstractNumId w:val="11"/>
  </w:num>
  <w:num w:numId="17">
    <w:abstractNumId w:val="21"/>
  </w:num>
  <w:num w:numId="18">
    <w:abstractNumId w:val="25"/>
  </w:num>
  <w:num w:numId="19">
    <w:abstractNumId w:val="19"/>
  </w:num>
  <w:num w:numId="20">
    <w:abstractNumId w:val="17"/>
  </w:num>
  <w:num w:numId="21">
    <w:abstractNumId w:val="15"/>
  </w:num>
  <w:num w:numId="22">
    <w:abstractNumId w:val="13"/>
  </w:num>
  <w:num w:numId="23">
    <w:abstractNumId w:val="2"/>
  </w:num>
  <w:num w:numId="24">
    <w:abstractNumId w:val="9"/>
  </w:num>
  <w:num w:numId="25">
    <w:abstractNumId w:val="0"/>
  </w:num>
  <w:num w:numId="26">
    <w:abstractNumId w:val="14"/>
  </w:num>
  <w:num w:numId="27">
    <w:abstractNumId w:val="8"/>
  </w:num>
  <w:num w:numId="28">
    <w:abstractNumId w:val="24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1"/>
    <w:rsid w:val="0005268B"/>
    <w:rsid w:val="00066D70"/>
    <w:rsid w:val="000B5A9C"/>
    <w:rsid w:val="000D7525"/>
    <w:rsid w:val="00121971"/>
    <w:rsid w:val="001A5D29"/>
    <w:rsid w:val="0021799E"/>
    <w:rsid w:val="002552C7"/>
    <w:rsid w:val="002572C8"/>
    <w:rsid w:val="00275A47"/>
    <w:rsid w:val="002E38E2"/>
    <w:rsid w:val="00324A05"/>
    <w:rsid w:val="00330640"/>
    <w:rsid w:val="003434C5"/>
    <w:rsid w:val="00346F21"/>
    <w:rsid w:val="00351042"/>
    <w:rsid w:val="00396D94"/>
    <w:rsid w:val="003A317F"/>
    <w:rsid w:val="00491863"/>
    <w:rsid w:val="004B0227"/>
    <w:rsid w:val="004B2B98"/>
    <w:rsid w:val="00512BDB"/>
    <w:rsid w:val="005405CF"/>
    <w:rsid w:val="00555B20"/>
    <w:rsid w:val="005931B0"/>
    <w:rsid w:val="005B2CE6"/>
    <w:rsid w:val="005D49E3"/>
    <w:rsid w:val="005D79DB"/>
    <w:rsid w:val="006326E7"/>
    <w:rsid w:val="00641E23"/>
    <w:rsid w:val="00642D8A"/>
    <w:rsid w:val="00657AC2"/>
    <w:rsid w:val="0066314A"/>
    <w:rsid w:val="00670E0D"/>
    <w:rsid w:val="00671F53"/>
    <w:rsid w:val="00686409"/>
    <w:rsid w:val="006E34AB"/>
    <w:rsid w:val="007224D0"/>
    <w:rsid w:val="007418F8"/>
    <w:rsid w:val="00750FFA"/>
    <w:rsid w:val="007E6E64"/>
    <w:rsid w:val="008069DA"/>
    <w:rsid w:val="0081332B"/>
    <w:rsid w:val="00822367"/>
    <w:rsid w:val="008411CE"/>
    <w:rsid w:val="00870DC4"/>
    <w:rsid w:val="008B6E61"/>
    <w:rsid w:val="008C5611"/>
    <w:rsid w:val="008D775B"/>
    <w:rsid w:val="009161D5"/>
    <w:rsid w:val="009256A6"/>
    <w:rsid w:val="00934E69"/>
    <w:rsid w:val="0093764B"/>
    <w:rsid w:val="009603F1"/>
    <w:rsid w:val="00966AFB"/>
    <w:rsid w:val="009B40F6"/>
    <w:rsid w:val="009D6748"/>
    <w:rsid w:val="009F68A7"/>
    <w:rsid w:val="00A9138A"/>
    <w:rsid w:val="00AB7783"/>
    <w:rsid w:val="00B875D2"/>
    <w:rsid w:val="00C26C24"/>
    <w:rsid w:val="00C63D1E"/>
    <w:rsid w:val="00C63D84"/>
    <w:rsid w:val="00C73B20"/>
    <w:rsid w:val="00CB327D"/>
    <w:rsid w:val="00CD0C00"/>
    <w:rsid w:val="00CE18EE"/>
    <w:rsid w:val="00CF028A"/>
    <w:rsid w:val="00D213B4"/>
    <w:rsid w:val="00D644D3"/>
    <w:rsid w:val="00D84ABC"/>
    <w:rsid w:val="00D84D7E"/>
    <w:rsid w:val="00E034C3"/>
    <w:rsid w:val="00E141E5"/>
    <w:rsid w:val="00E14624"/>
    <w:rsid w:val="00E34462"/>
    <w:rsid w:val="00E346FD"/>
    <w:rsid w:val="00E360BD"/>
    <w:rsid w:val="00E962A8"/>
    <w:rsid w:val="00EA719C"/>
    <w:rsid w:val="00ED319C"/>
    <w:rsid w:val="00F00755"/>
    <w:rsid w:val="00F14933"/>
    <w:rsid w:val="00F20D3C"/>
    <w:rsid w:val="00F20E29"/>
    <w:rsid w:val="00F6516F"/>
    <w:rsid w:val="00F72B27"/>
    <w:rsid w:val="00F75979"/>
    <w:rsid w:val="00F77C4A"/>
    <w:rsid w:val="00FB02BF"/>
    <w:rsid w:val="00FB46ED"/>
    <w:rsid w:val="00FE500F"/>
    <w:rsid w:val="00FF390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B74EA-0F1B-45FE-8403-7B88C2A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11"/>
    <w:pPr>
      <w:ind w:leftChars="200" w:left="480"/>
    </w:pPr>
  </w:style>
  <w:style w:type="paragraph" w:customStyle="1" w:styleId="Default">
    <w:name w:val="Default"/>
    <w:uiPriority w:val="99"/>
    <w:rsid w:val="008C561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8C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1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3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3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klsh</cp:lastModifiedBy>
  <cp:revision>3</cp:revision>
  <cp:lastPrinted>2019-06-17T01:49:00Z</cp:lastPrinted>
  <dcterms:created xsi:type="dcterms:W3CDTF">2024-02-22T00:19:00Z</dcterms:created>
  <dcterms:modified xsi:type="dcterms:W3CDTF">2024-02-22T00:27:00Z</dcterms:modified>
</cp:coreProperties>
</file>