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72" w:rsidRPr="002852FD" w:rsidRDefault="00185B72" w:rsidP="00185B72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2852FD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國立基隆高級中學學生請假辦法</w:t>
      </w:r>
    </w:p>
    <w:p w:rsidR="00185B72" w:rsidRPr="002852FD" w:rsidRDefault="00185B72" w:rsidP="00185B72">
      <w:pPr>
        <w:autoSpaceDE w:val="0"/>
        <w:autoSpaceDN w:val="0"/>
        <w:adjustRightInd w:val="0"/>
        <w:ind w:firstLineChars="2900" w:firstLine="5800"/>
        <w:jc w:val="right"/>
        <w:rPr>
          <w:rFonts w:ascii="標楷體" w:eastAsia="標楷體" w:hAnsi="Calibri" w:cs="標楷體"/>
          <w:color w:val="000000"/>
          <w:kern w:val="0"/>
          <w:sz w:val="20"/>
          <w:szCs w:val="20"/>
        </w:rPr>
      </w:pPr>
      <w:r w:rsidRPr="002852FD">
        <w:rPr>
          <w:rFonts w:ascii="標楷體" w:eastAsia="標楷體" w:hAnsi="Calibri" w:cs="標楷體"/>
          <w:color w:val="000000"/>
          <w:kern w:val="0"/>
          <w:sz w:val="20"/>
          <w:szCs w:val="20"/>
        </w:rPr>
        <w:t>98.01.20</w:t>
      </w:r>
      <w:r w:rsidRPr="002852FD">
        <w:rPr>
          <w:rFonts w:ascii="標楷體" w:eastAsia="標楷體" w:hAnsi="Calibri" w:cs="標楷體" w:hint="eastAsia"/>
          <w:color w:val="000000"/>
          <w:kern w:val="0"/>
          <w:sz w:val="20"/>
          <w:szCs w:val="20"/>
        </w:rPr>
        <w:t>經校務會議修訂</w:t>
      </w:r>
    </w:p>
    <w:p w:rsidR="00185B72" w:rsidRPr="002852FD" w:rsidRDefault="00185B72" w:rsidP="00185B72">
      <w:pPr>
        <w:autoSpaceDE w:val="0"/>
        <w:autoSpaceDN w:val="0"/>
        <w:adjustRightInd w:val="0"/>
        <w:ind w:firstLineChars="2800" w:firstLine="5600"/>
        <w:jc w:val="right"/>
        <w:rPr>
          <w:rFonts w:ascii="標楷體" w:eastAsia="標楷體" w:hAnsi="Calibri" w:cs="標楷體"/>
          <w:color w:val="000000"/>
          <w:kern w:val="0"/>
          <w:sz w:val="20"/>
          <w:szCs w:val="20"/>
        </w:rPr>
      </w:pPr>
      <w:r w:rsidRPr="002852FD">
        <w:rPr>
          <w:rFonts w:ascii="標楷體" w:eastAsia="標楷體" w:hAnsi="Calibri" w:cs="標楷體"/>
          <w:color w:val="000000"/>
          <w:kern w:val="0"/>
          <w:sz w:val="20"/>
          <w:szCs w:val="20"/>
        </w:rPr>
        <w:t>104</w:t>
      </w:r>
      <w:r w:rsidRPr="002852FD">
        <w:rPr>
          <w:rFonts w:ascii="標楷體" w:eastAsia="標楷體" w:hAnsi="Calibri" w:cs="標楷體" w:hint="eastAsia"/>
          <w:color w:val="000000"/>
          <w:kern w:val="0"/>
          <w:sz w:val="20"/>
          <w:szCs w:val="20"/>
        </w:rPr>
        <w:t>年</w:t>
      </w:r>
      <w:r w:rsidRPr="002852FD">
        <w:rPr>
          <w:rFonts w:ascii="標楷體" w:eastAsia="標楷體" w:hAnsi="Calibri" w:cs="標楷體"/>
          <w:color w:val="000000"/>
          <w:kern w:val="0"/>
          <w:sz w:val="20"/>
          <w:szCs w:val="20"/>
        </w:rPr>
        <w:t>6</w:t>
      </w:r>
      <w:r w:rsidRPr="002852FD">
        <w:rPr>
          <w:rFonts w:ascii="標楷體" w:eastAsia="標楷體" w:hAnsi="Calibri" w:cs="標楷體" w:hint="eastAsia"/>
          <w:color w:val="000000"/>
          <w:kern w:val="0"/>
          <w:sz w:val="20"/>
          <w:szCs w:val="20"/>
        </w:rPr>
        <w:t>月</w:t>
      </w:r>
      <w:r w:rsidRPr="002852FD">
        <w:rPr>
          <w:rFonts w:ascii="標楷體" w:eastAsia="標楷體" w:hAnsi="Calibri" w:cs="標楷體"/>
          <w:color w:val="000000"/>
          <w:kern w:val="0"/>
          <w:sz w:val="20"/>
          <w:szCs w:val="20"/>
        </w:rPr>
        <w:t>30</w:t>
      </w:r>
      <w:r w:rsidRPr="002852FD">
        <w:rPr>
          <w:rFonts w:ascii="標楷體" w:eastAsia="標楷體" w:hAnsi="Calibri" w:cs="標楷體" w:hint="eastAsia"/>
          <w:color w:val="000000"/>
          <w:kern w:val="0"/>
          <w:sz w:val="20"/>
          <w:szCs w:val="20"/>
        </w:rPr>
        <w:t>日校務會議</w:t>
      </w:r>
    </w:p>
    <w:p w:rsidR="00185B72" w:rsidRPr="002852FD" w:rsidRDefault="00185B72" w:rsidP="00185B72">
      <w:pPr>
        <w:autoSpaceDE w:val="0"/>
        <w:autoSpaceDN w:val="0"/>
        <w:adjustRightInd w:val="0"/>
        <w:ind w:firstLineChars="2800" w:firstLine="5600"/>
        <w:jc w:val="right"/>
        <w:rPr>
          <w:rFonts w:ascii="標楷體" w:eastAsia="標楷體" w:hAnsi="Calibri" w:cs="標楷體"/>
          <w:color w:val="000000"/>
          <w:kern w:val="0"/>
          <w:sz w:val="20"/>
          <w:szCs w:val="20"/>
        </w:rPr>
      </w:pPr>
      <w:r w:rsidRPr="002852FD">
        <w:rPr>
          <w:rFonts w:ascii="標楷體" w:eastAsia="標楷體" w:hAnsi="Calibri" w:cs="標楷體" w:hint="eastAsia"/>
          <w:color w:val="000000"/>
          <w:kern w:val="0"/>
          <w:sz w:val="20"/>
          <w:szCs w:val="20"/>
        </w:rPr>
        <w:t>107年1月19日校務會議通過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壹、學生非因病及不得已之特殊事故，應按課表作息不得請假。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貳、預先規劃之事假，請假須事先辦理或事先登記有案，否則事後一律不准補假。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參、請假之正式手續一律以「請假卡」經導師及輔導教官核章為</w:t>
      </w:r>
      <w:proofErr w:type="gramStart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準</w:t>
      </w:r>
      <w:proofErr w:type="gramEnd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，未完成者仍依曠課論。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肆、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各類請假方式說明：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 xml:space="preserve"> (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一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)病假：學生因病不能來校時，家長當日需以電話通知（02-24571224）學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處生輔組登記備查。返校上課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當日起五天內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(學期結束前之請假，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均須於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期末考前一天)，持醫院或其他證明文件完成正式補假手續，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未完成補假手續者一律以曠課論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 xml:space="preserve"> (二)事假：學生因家中特殊事故不能來校時，家長需3日前以電話通知學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處生輔組登記備查，並於請假前持家長同意書或其他證明文件，完成正式請假手續，不受理事後之補假，未完成補假手續者一律以曠課論；臨時請假及因特殊事故之請假以事假論。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b/>
          <w:kern w:val="0"/>
          <w:sz w:val="28"/>
          <w:szCs w:val="20"/>
          <w:u w:val="single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 xml:space="preserve"> (三)臨時請假：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學生在校因臨時特殊</w:t>
      </w:r>
      <w:proofErr w:type="gramStart"/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事故需離校</w:t>
      </w:r>
      <w:proofErr w:type="gramEnd"/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時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，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導師應先詢問家長後辦理臨時請假手續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，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持有外出證明單後始可離校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，但於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回校後仍須辦理正式銷假之手續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，</w:t>
      </w:r>
      <w:r w:rsidRPr="002852FD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未完成補假手續者一律以曠課論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 xml:space="preserve"> (四)公假：學生在校公假須事先經學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處核准，由申請老師、教官及學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人員核章後，送至學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處生輔組登記，待學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主任核定即可(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5日需呈校長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核定)，如若事先未完成報備，於事後不得辦理公假單等事宜。</w:t>
      </w: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</w:p>
    <w:p w:rsidR="00185B72" w:rsidRPr="002852FD" w:rsidRDefault="00185B72" w:rsidP="001C1F75">
      <w:pPr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(五)</w:t>
      </w: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喪假：需持有其直系親屬之近期死亡證明；父母、養父母、繼父母、配偶喪亡者，給予喪假八日，祖父母、外祖父母、子女、配偶之祖父母、配偶之父母、配偶之養</w:t>
      </w:r>
      <w:proofErr w:type="gramStart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父母或繼父母</w:t>
      </w:r>
      <w:proofErr w:type="gramEnd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喪亡者，給予喪假六日，兄弟姊妹喪亡者，給予喪假三日；喪假得分次申請，但應於死亡之日起</w:t>
      </w:r>
      <w:proofErr w:type="gramStart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百日內請畢</w:t>
      </w:r>
      <w:proofErr w:type="gramEnd"/>
      <w:r w:rsidR="001C1F7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生輔組會於每週</w:t>
      </w:r>
      <w:proofErr w:type="gramStart"/>
      <w:r w:rsidR="001C1F75" w:rsidRPr="001C1F75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一</w:t>
      </w:r>
      <w:proofErr w:type="gramEnd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發放前一</w:t>
      </w:r>
      <w:proofErr w:type="gramStart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週</w:t>
      </w:r>
      <w:proofErr w:type="gramEnd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全班缺</w:t>
      </w:r>
      <w:proofErr w:type="gramStart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曠</w:t>
      </w:r>
      <w:proofErr w:type="gramEnd"/>
      <w:r w:rsidRPr="002852FD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統計表以資確認，確認後，若因特殊</w:t>
      </w:r>
      <w:r w:rsidRPr="002852FD">
        <w:rPr>
          <w:rFonts w:ascii="標楷體" w:eastAsia="標楷體" w:hAnsi="標楷體" w:hint="eastAsia"/>
          <w:kern w:val="0"/>
          <w:sz w:val="28"/>
          <w:szCs w:val="20"/>
        </w:rPr>
        <w:t>事由而逾請假時限者得於當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週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星期五前完成補請假程序(需詳述特殊事由為何)。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伍、學生因病或特殊事故致當日延遲來校時間，須攜帶家長蓋章之證明或有確實可證之事實，但必須當日辦理補假。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陸、學生在校因臨時特殊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事故需離校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時，應先辦理臨時請假手續，持有外出證明單後始可離校，但於回校後須辦理正式請假之手續。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柒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、學生因懷孕而請假，於分娩前給產前假八日，得分次申請不得保留至分娩後；於分娩後給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娩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假四十二日；懷孕滿五個月以上流產者，給流產假四十二日；懷孕滿三個月以上未滿五個月流產者，給流產假二十一日；懷孕未滿三個月流產者，給流產假十四日，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娩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假及流產假應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一次請畢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lastRenderedPageBreak/>
        <w:t>捌、學生因配偶分娩者，給陪產假三日，得分次申請，但應於配偶分娩日前後三日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內請畢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玖、公假須事先經學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處核准，否則仍依曠課計算。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拾 、定期考試請假依教務處試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務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規定辦理。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拾壹、若逢課堂平時考試，學生應於返校後，自行向任課老師報備補考事宜。</w:t>
      </w:r>
    </w:p>
    <w:p w:rsidR="001C1F75" w:rsidRDefault="00185B72" w:rsidP="001C1F75">
      <w:pPr>
        <w:spacing w:line="0" w:lineRule="atLeast"/>
        <w:ind w:left="826" w:hangingChars="295" w:hanging="826"/>
        <w:jc w:val="both"/>
        <w:rPr>
          <w:rFonts w:ascii="標楷體" w:eastAsia="標楷體" w:hAnsi="標楷體" w:hint="eastAsia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拾貳、學生缺課，除經學校依請假規定核准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給假者外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，其缺課節數達該科目全學期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教學總節數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三分之一者，該科目學期學業成績以零分計算。</w:t>
      </w:r>
    </w:p>
    <w:p w:rsidR="00185B72" w:rsidRPr="002852FD" w:rsidRDefault="00185B72" w:rsidP="001C1F75">
      <w:pPr>
        <w:spacing w:line="0" w:lineRule="atLeast"/>
        <w:ind w:leftChars="233" w:left="559" w:firstLineChars="85" w:firstLine="238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前項學校核准給假</w:t>
      </w:r>
      <w:proofErr w:type="gramStart"/>
      <w:r w:rsidRPr="002852FD">
        <w:rPr>
          <w:rFonts w:ascii="標楷體" w:eastAsia="標楷體" w:hAnsi="標楷體" w:hint="eastAsia"/>
          <w:kern w:val="0"/>
          <w:sz w:val="28"/>
          <w:szCs w:val="20"/>
        </w:rPr>
        <w:t>之假別</w:t>
      </w:r>
      <w:proofErr w:type="gramEnd"/>
      <w:r w:rsidRPr="002852FD">
        <w:rPr>
          <w:rFonts w:ascii="標楷體" w:eastAsia="標楷體" w:hAnsi="標楷體" w:hint="eastAsia"/>
          <w:kern w:val="0"/>
          <w:sz w:val="28"/>
          <w:szCs w:val="20"/>
        </w:rPr>
        <w:t>，不包括事假。</w:t>
      </w:r>
    </w:p>
    <w:p w:rsidR="00185B72" w:rsidRPr="002852FD" w:rsidRDefault="00185B72" w:rsidP="00185B72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0"/>
        </w:rPr>
      </w:pPr>
      <w:r w:rsidRPr="002852FD">
        <w:rPr>
          <w:rFonts w:ascii="標楷體" w:eastAsia="標楷體" w:hAnsi="標楷體" w:hint="eastAsia"/>
          <w:kern w:val="0"/>
          <w:sz w:val="28"/>
          <w:szCs w:val="20"/>
        </w:rPr>
        <w:t>拾參、請假卡僅做學生出缺席證明用，不做其它用途。</w:t>
      </w:r>
    </w:p>
    <w:p w:rsidR="005241E1" w:rsidRPr="00087FC4" w:rsidRDefault="00185B72" w:rsidP="00185B72">
      <w:r w:rsidRPr="002852FD">
        <w:rPr>
          <w:rFonts w:ascii="標楷體" w:eastAsia="標楷體" w:hAnsi="標楷體" w:hint="eastAsia"/>
          <w:kern w:val="0"/>
          <w:sz w:val="28"/>
          <w:szCs w:val="20"/>
        </w:rPr>
        <w:t>拾肆、本辦法經校務會議通過施行，修正時亦同。</w:t>
      </w:r>
      <w:bookmarkStart w:id="0" w:name="_GoBack"/>
      <w:bookmarkEnd w:id="0"/>
    </w:p>
    <w:sectPr w:rsidR="005241E1" w:rsidRPr="00087FC4" w:rsidSect="00CE04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74" w:rsidRDefault="00801A74" w:rsidP="00DF03A3">
      <w:r>
        <w:separator/>
      </w:r>
    </w:p>
  </w:endnote>
  <w:endnote w:type="continuationSeparator" w:id="0">
    <w:p w:rsidR="00801A74" w:rsidRDefault="00801A74" w:rsidP="00DF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74" w:rsidRDefault="00801A74" w:rsidP="00DF03A3">
      <w:r>
        <w:separator/>
      </w:r>
    </w:p>
  </w:footnote>
  <w:footnote w:type="continuationSeparator" w:id="0">
    <w:p w:rsidR="00801A74" w:rsidRDefault="00801A74" w:rsidP="00DF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6"/>
    <w:rsid w:val="00087FC4"/>
    <w:rsid w:val="00185B72"/>
    <w:rsid w:val="001C1F75"/>
    <w:rsid w:val="003E0290"/>
    <w:rsid w:val="005241E1"/>
    <w:rsid w:val="00801A74"/>
    <w:rsid w:val="00867121"/>
    <w:rsid w:val="00CE0426"/>
    <w:rsid w:val="00D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3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3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3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3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2020-02-18T06:22:00Z</dcterms:created>
  <dcterms:modified xsi:type="dcterms:W3CDTF">2020-11-18T07:24:00Z</dcterms:modified>
</cp:coreProperties>
</file>