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BF" w:rsidRDefault="00D444BF" w:rsidP="00D444BF">
      <w:pPr>
        <w:rPr>
          <w:rFonts w:ascii="標楷體" w:eastAsia="標楷體" w:hAnsi="標楷體"/>
          <w:szCs w:val="24"/>
        </w:rPr>
      </w:pPr>
      <w:r w:rsidRPr="00ED7856">
        <w:rPr>
          <w:rFonts w:ascii="標楷體" w:eastAsia="標楷體" w:hAnsi="標楷體" w:hint="eastAsia"/>
          <w:sz w:val="28"/>
          <w:szCs w:val="28"/>
        </w:rPr>
        <w:t>第</w:t>
      </w:r>
      <w:r w:rsidR="00714485">
        <w:rPr>
          <w:rFonts w:ascii="標楷體" w:eastAsia="標楷體" w:hAnsi="標楷體" w:hint="eastAsia"/>
          <w:sz w:val="28"/>
          <w:szCs w:val="28"/>
        </w:rPr>
        <w:t>1</w:t>
      </w:r>
      <w:r w:rsidRPr="00ED7856">
        <w:rPr>
          <w:rFonts w:ascii="標楷體" w:eastAsia="標楷體" w:hAnsi="標楷體" w:hint="eastAsia"/>
          <w:sz w:val="28"/>
          <w:szCs w:val="28"/>
        </w:rPr>
        <w:t>課</w:t>
      </w:r>
      <w:r w:rsidR="005571E5">
        <w:rPr>
          <w:rFonts w:ascii="標楷體" w:eastAsia="標楷體" w:hAnsi="標楷體" w:hint="eastAsia"/>
          <w:sz w:val="28"/>
          <w:szCs w:val="28"/>
        </w:rPr>
        <w:t>〈</w:t>
      </w:r>
      <w:r w:rsidR="005B267E" w:rsidRPr="005B267E">
        <w:rPr>
          <w:rFonts w:ascii="標楷體" w:eastAsia="標楷體" w:hAnsi="標楷體" w:hint="eastAsia"/>
          <w:sz w:val="28"/>
          <w:szCs w:val="28"/>
        </w:rPr>
        <w:t>桃花源記</w:t>
      </w:r>
      <w:r w:rsidR="005571E5">
        <w:rPr>
          <w:rFonts w:ascii="標楷體" w:eastAsia="標楷體" w:hAnsi="標楷體" w:hint="eastAsia"/>
          <w:sz w:val="28"/>
          <w:szCs w:val="28"/>
        </w:rPr>
        <w:t>〉</w:t>
      </w:r>
      <w:r w:rsidR="00ED7856" w:rsidRPr="00F24C24">
        <w:rPr>
          <w:rFonts w:ascii="標楷體" w:eastAsia="標楷體" w:hAnsi="標楷體" w:hint="eastAsia"/>
          <w:sz w:val="28"/>
          <w:szCs w:val="28"/>
        </w:rPr>
        <w:t>課堂作業1</w:t>
      </w:r>
      <w:r w:rsidR="00ED7856" w:rsidRPr="00C868DD">
        <w:rPr>
          <w:rFonts w:ascii="微軟正黑體" w:eastAsia="微軟正黑體" w:hAnsi="微軟正黑體" w:hint="eastAsia"/>
          <w:sz w:val="20"/>
          <w:szCs w:val="20"/>
        </w:rPr>
        <w:t>(共</w:t>
      </w:r>
      <w:r w:rsidR="005B267E">
        <w:rPr>
          <w:rFonts w:ascii="微軟正黑體" w:eastAsia="微軟正黑體" w:hAnsi="微軟正黑體" w:hint="eastAsia"/>
          <w:sz w:val="20"/>
          <w:szCs w:val="20"/>
        </w:rPr>
        <w:t>3</w:t>
      </w:r>
      <w:r w:rsidR="00ED7856" w:rsidRPr="00C868DD">
        <w:rPr>
          <w:rFonts w:ascii="微軟正黑體" w:eastAsia="微軟正黑體" w:hAnsi="微軟正黑體" w:hint="eastAsia"/>
          <w:sz w:val="20"/>
          <w:szCs w:val="20"/>
        </w:rPr>
        <w:t>張)</w:t>
      </w:r>
      <w:r w:rsidR="00ED7856" w:rsidRPr="002B6661">
        <w:rPr>
          <w:rFonts w:ascii="標楷體" w:eastAsia="標楷體" w:hAnsi="標楷體" w:hint="eastAsia"/>
          <w:sz w:val="28"/>
          <w:szCs w:val="28"/>
        </w:rPr>
        <w:t xml:space="preserve">  </w:t>
      </w:r>
      <w:r w:rsidR="00ED785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D7856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D7856">
        <w:rPr>
          <w:rFonts w:ascii="標楷體" w:eastAsia="標楷體" w:hAnsi="標楷體" w:hint="eastAsia"/>
          <w:szCs w:val="24"/>
        </w:rPr>
        <w:t>__</w:t>
      </w:r>
      <w:r w:rsidR="00ED7856" w:rsidRPr="002B6661">
        <w:rPr>
          <w:rFonts w:ascii="標楷體" w:eastAsia="標楷體" w:hAnsi="標楷體" w:hint="eastAsia"/>
          <w:szCs w:val="24"/>
        </w:rPr>
        <w:t>______</w:t>
      </w:r>
    </w:p>
    <w:p w:rsidR="00D444BF" w:rsidRDefault="00D444BF" w:rsidP="00D25FA0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F2549D">
        <w:rPr>
          <w:rFonts w:ascii="標楷體" w:eastAsia="標楷體" w:hAnsi="標楷體" w:hint="eastAsia"/>
          <w:szCs w:val="24"/>
        </w:rPr>
        <w:t>作者：</w:t>
      </w:r>
    </w:p>
    <w:p w:rsidR="00351048" w:rsidRPr="009D1210" w:rsidRDefault="00351048" w:rsidP="00CF0166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vanish/>
          <w:specVanish/>
        </w:rPr>
      </w:pPr>
      <w:r w:rsidRPr="009D1210">
        <w:rPr>
          <w:rFonts w:ascii="標楷體" w:eastAsia="標楷體" w:hAnsi="標楷體" w:hint="eastAsia"/>
        </w:rPr>
        <w:t>陶淵明字</w:t>
      </w:r>
      <w:r w:rsidR="00A41A4B">
        <w:rPr>
          <w:rFonts w:ascii="標楷體" w:eastAsia="標楷體" w:hAnsi="標楷體" w:hint="eastAsia"/>
        </w:rPr>
        <w:t xml:space="preserve">【 </w:t>
      </w:r>
      <w:r w:rsidRPr="00945AB6">
        <w:rPr>
          <w:rFonts w:ascii="標楷體" w:eastAsia="標楷體" w:hAnsi="標楷體" w:hint="eastAsia"/>
          <w:color w:val="FF0000"/>
        </w:rPr>
        <w:t>元亮</w:t>
      </w:r>
      <w:r w:rsidR="00A41A4B" w:rsidRPr="00A41A4B">
        <w:rPr>
          <w:rFonts w:ascii="標楷體" w:eastAsia="標楷體" w:hAnsi="標楷體" w:hint="eastAsia"/>
        </w:rPr>
        <w:t xml:space="preserve"> 】</w:t>
      </w:r>
      <w:r w:rsidRPr="009D1210">
        <w:rPr>
          <w:rFonts w:ascii="標楷體" w:eastAsia="標楷體" w:hAnsi="標楷體" w:hint="eastAsia"/>
        </w:rPr>
        <w:t>，一說名</w:t>
      </w:r>
      <w:r w:rsidR="00A41A4B">
        <w:rPr>
          <w:rFonts w:ascii="標楷體" w:eastAsia="標楷體" w:hAnsi="標楷體" w:hint="eastAsia"/>
        </w:rPr>
        <w:t xml:space="preserve">【 </w:t>
      </w:r>
      <w:r w:rsidRPr="00945AB6">
        <w:rPr>
          <w:rFonts w:ascii="標楷體" w:eastAsia="標楷體" w:hAnsi="標楷體" w:hint="eastAsia"/>
          <w:color w:val="FF0000"/>
        </w:rPr>
        <w:t>潛</w:t>
      </w:r>
      <w:r w:rsidR="00854B57" w:rsidRPr="00A41A4B">
        <w:rPr>
          <w:rFonts w:ascii="標楷體" w:eastAsia="標楷體" w:hAnsi="標楷體" w:hint="eastAsia"/>
        </w:rPr>
        <w:t xml:space="preserve"> 】</w:t>
      </w:r>
      <w:r w:rsidRPr="009D1210">
        <w:rPr>
          <w:rFonts w:ascii="標楷體" w:eastAsia="標楷體" w:hAnsi="標楷體" w:hint="eastAsia"/>
        </w:rPr>
        <w:t>，字</w:t>
      </w:r>
      <w:r w:rsidR="00A41A4B">
        <w:rPr>
          <w:rFonts w:ascii="標楷體" w:eastAsia="標楷體" w:hAnsi="標楷體" w:hint="eastAsia"/>
        </w:rPr>
        <w:t xml:space="preserve">【 </w:t>
      </w:r>
      <w:r w:rsidRPr="00945AB6">
        <w:rPr>
          <w:rFonts w:ascii="標楷體" w:eastAsia="標楷體" w:hAnsi="標楷體" w:hint="eastAsia"/>
          <w:color w:val="FF0000"/>
        </w:rPr>
        <w:t>淵明</w:t>
      </w:r>
      <w:r w:rsidR="00854B57" w:rsidRPr="00A41A4B">
        <w:rPr>
          <w:rFonts w:ascii="標楷體" w:eastAsia="標楷體" w:hAnsi="標楷體" w:hint="eastAsia"/>
        </w:rPr>
        <w:t xml:space="preserve"> 】</w:t>
      </w:r>
      <w:r w:rsidRPr="009D1210">
        <w:rPr>
          <w:rFonts w:ascii="標楷體" w:eastAsia="標楷體" w:hAnsi="標楷體" w:hint="eastAsia"/>
        </w:rPr>
        <w:t>，自號</w:t>
      </w:r>
      <w:r w:rsidR="00A41A4B">
        <w:rPr>
          <w:rFonts w:ascii="標楷體" w:eastAsia="標楷體" w:hAnsi="標楷體" w:hint="eastAsia"/>
        </w:rPr>
        <w:t xml:space="preserve">【  </w:t>
      </w:r>
      <w:r w:rsidRPr="00945AB6">
        <w:rPr>
          <w:rFonts w:ascii="標楷體" w:eastAsia="標楷體" w:hAnsi="標楷體" w:hint="eastAsia"/>
          <w:color w:val="FF0000"/>
        </w:rPr>
        <w:t>五柳先生</w:t>
      </w:r>
      <w:r w:rsidR="00854B57" w:rsidRPr="00A41A4B">
        <w:rPr>
          <w:rFonts w:ascii="標楷體" w:eastAsia="標楷體" w:hAnsi="標楷體" w:hint="eastAsia"/>
        </w:rPr>
        <w:t xml:space="preserve">  】</w:t>
      </w:r>
      <w:r w:rsidRPr="009D1210">
        <w:rPr>
          <w:rFonts w:ascii="標楷體" w:eastAsia="標楷體" w:hAnsi="標楷體" w:hint="eastAsia"/>
        </w:rPr>
        <w:t>，卒後朋友私諡「</w:t>
      </w:r>
      <w:r w:rsidR="00854B57">
        <w:rPr>
          <w:rFonts w:ascii="標楷體" w:eastAsia="標楷體" w:hAnsi="標楷體" w:hint="eastAsia"/>
        </w:rPr>
        <w:t xml:space="preserve">【  </w:t>
      </w:r>
      <w:r w:rsidRPr="00854B57">
        <w:rPr>
          <w:rFonts w:ascii="標楷體" w:eastAsia="標楷體" w:hAnsi="標楷體" w:hint="eastAsia"/>
          <w:color w:val="FF0000"/>
        </w:rPr>
        <w:t>靖節</w:t>
      </w:r>
      <w:r w:rsidR="00854B57" w:rsidRPr="00A41A4B">
        <w:rPr>
          <w:rFonts w:ascii="標楷體" w:eastAsia="標楷體" w:hAnsi="標楷體" w:hint="eastAsia"/>
        </w:rPr>
        <w:t xml:space="preserve">  】</w:t>
      </w:r>
      <w:r w:rsidRPr="009D1210">
        <w:rPr>
          <w:rFonts w:ascii="標楷體" w:eastAsia="標楷體" w:hAnsi="標楷體" w:hint="eastAsia"/>
        </w:rPr>
        <w:t>」</w:t>
      </w:r>
      <w:r w:rsidR="00B94CAE" w:rsidRPr="00B94CAE">
        <w:rPr>
          <w:rFonts w:ascii="微軟正黑體" w:eastAsia="微軟正黑體" w:hAnsi="微軟正黑體" w:hint="eastAsia"/>
          <w:sz w:val="20"/>
          <w:szCs w:val="20"/>
        </w:rPr>
        <w:t>(古時對道德、功勛、文章有特殊成就的人，死後常由親屬或門生故吏加以諡號，稱為「私諡」。相對於君主封贈的諡號而言)</w:t>
      </w:r>
      <w:r w:rsidRPr="009D1210">
        <w:rPr>
          <w:rFonts w:ascii="標楷體" w:eastAsia="標楷體" w:hAnsi="標楷體" w:hint="eastAsia"/>
        </w:rPr>
        <w:t>，世稱</w:t>
      </w:r>
      <w:r w:rsidR="00A41A4B">
        <w:rPr>
          <w:rFonts w:ascii="標楷體" w:eastAsia="標楷體" w:hAnsi="標楷體" w:hint="eastAsia"/>
        </w:rPr>
        <w:t xml:space="preserve">【  </w:t>
      </w:r>
      <w:r w:rsidRPr="00945AB6">
        <w:rPr>
          <w:rFonts w:ascii="標楷體" w:eastAsia="標楷體" w:hAnsi="標楷體" w:hint="eastAsia"/>
          <w:color w:val="FF0000"/>
        </w:rPr>
        <w:t>靖節先生</w:t>
      </w:r>
      <w:r w:rsidR="00854B57" w:rsidRPr="00A41A4B">
        <w:rPr>
          <w:rFonts w:ascii="標楷體" w:eastAsia="標楷體" w:hAnsi="標楷體" w:hint="eastAsia"/>
        </w:rPr>
        <w:t xml:space="preserve">  】</w:t>
      </w:r>
      <w:r w:rsidRPr="009D1210">
        <w:rPr>
          <w:rFonts w:ascii="標楷體" w:eastAsia="標楷體" w:hAnsi="標楷體" w:hint="eastAsia"/>
        </w:rPr>
        <w:t>。潯陽柴桑</w:t>
      </w:r>
      <w:r w:rsidRPr="009D1210">
        <w:rPr>
          <w:rFonts w:ascii="微軟正黑體" w:eastAsia="微軟正黑體" w:hAnsi="微軟正黑體" w:hint="eastAsia"/>
          <w:sz w:val="20"/>
          <w:szCs w:val="20"/>
        </w:rPr>
        <w:t>（今江西九江）</w:t>
      </w:r>
      <w:r w:rsidRPr="009D1210">
        <w:rPr>
          <w:rFonts w:ascii="標楷體" w:eastAsia="標楷體" w:hAnsi="標楷體" w:hint="eastAsia"/>
        </w:rPr>
        <w:t>。生於東晉哀帝興寧3年</w:t>
      </w:r>
      <w:r w:rsidRPr="009D1210">
        <w:rPr>
          <w:rFonts w:ascii="微軟正黑體" w:eastAsia="微軟正黑體" w:hAnsi="微軟正黑體" w:hint="eastAsia"/>
          <w:sz w:val="20"/>
          <w:szCs w:val="20"/>
        </w:rPr>
        <w:t>（365）</w:t>
      </w:r>
      <w:r w:rsidRPr="009D1210">
        <w:rPr>
          <w:rFonts w:ascii="標楷體" w:eastAsia="標楷體" w:hAnsi="標楷體" w:hint="eastAsia"/>
        </w:rPr>
        <w:t>，卒於南朝宋文帝元嘉4年</w:t>
      </w:r>
      <w:r w:rsidRPr="009D1210">
        <w:rPr>
          <w:rFonts w:ascii="微軟正黑體" w:eastAsia="微軟正黑體" w:hAnsi="微軟正黑體" w:hint="eastAsia"/>
          <w:sz w:val="20"/>
          <w:szCs w:val="20"/>
        </w:rPr>
        <w:t>（427）</w:t>
      </w:r>
      <w:r w:rsidRPr="009D1210">
        <w:rPr>
          <w:rFonts w:ascii="標楷體" w:eastAsia="標楷體" w:hAnsi="標楷體" w:hint="eastAsia"/>
        </w:rPr>
        <w:t>，年</w:t>
      </w:r>
      <w:r w:rsidR="009D1210" w:rsidRPr="009D1210">
        <w:rPr>
          <w:rFonts w:ascii="標楷體" w:eastAsia="標楷體" w:hAnsi="標楷體" w:hint="eastAsia"/>
        </w:rPr>
        <w:t>6</w:t>
      </w:r>
    </w:p>
    <w:p w:rsidR="009D1210" w:rsidRPr="00787A10" w:rsidRDefault="009D1210" w:rsidP="00CF0166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9D1210">
        <w:rPr>
          <w:rFonts w:ascii="標楷體" w:eastAsia="標楷體" w:hAnsi="標楷體"/>
        </w:rPr>
        <w:t>3。</w:t>
      </w:r>
    </w:p>
    <w:p w:rsidR="00787A10" w:rsidRPr="00966CB5" w:rsidRDefault="00787A10" w:rsidP="00CF0166">
      <w:pPr>
        <w:pStyle w:val="a3"/>
        <w:numPr>
          <w:ilvl w:val="0"/>
          <w:numId w:val="8"/>
        </w:numPr>
        <w:snapToGrid w:val="0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966CB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靖節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966CB5">
        <w:rPr>
          <w:rFonts w:ascii="微軟正黑體" w:eastAsia="微軟正黑體" w:hAnsi="微軟正黑體" w:hint="eastAsia"/>
          <w:sz w:val="20"/>
          <w:szCs w:val="20"/>
        </w:rPr>
        <w:t>陶淵明死後，友人顏延之為作</w:t>
      </w:r>
      <w:r>
        <w:rPr>
          <w:rFonts w:ascii="微軟正黑體" w:eastAsia="微軟正黑體" w:hAnsi="微軟正黑體" w:hint="eastAsia"/>
          <w:sz w:val="20"/>
          <w:szCs w:val="20"/>
        </w:rPr>
        <w:t>《</w:t>
      </w:r>
      <w:r w:rsidRPr="00966CB5">
        <w:rPr>
          <w:rFonts w:ascii="微軟正黑體" w:eastAsia="微軟正黑體" w:hAnsi="微軟正黑體" w:hint="eastAsia"/>
          <w:sz w:val="20"/>
          <w:szCs w:val="20"/>
        </w:rPr>
        <w:t>陶徵士誄文</w:t>
      </w:r>
      <w:r>
        <w:rPr>
          <w:rFonts w:ascii="微軟正黑體" w:eastAsia="微軟正黑體" w:hAnsi="微軟正黑體" w:hint="eastAsia"/>
          <w:sz w:val="20"/>
          <w:szCs w:val="20"/>
        </w:rPr>
        <w:t>》</w:t>
      </w:r>
      <w:r w:rsidRPr="00966CB5">
        <w:rPr>
          <w:rFonts w:ascii="微軟正黑體" w:eastAsia="微軟正黑體" w:hAnsi="微軟正黑體" w:hint="eastAsia"/>
          <w:sz w:val="20"/>
          <w:szCs w:val="20"/>
        </w:rPr>
        <w:t>，私諡</w:t>
      </w: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966CB5">
        <w:rPr>
          <w:rFonts w:ascii="微軟正黑體" w:eastAsia="微軟正黑體" w:hAnsi="微軟正黑體" w:hint="eastAsia"/>
          <w:sz w:val="20"/>
          <w:szCs w:val="20"/>
        </w:rPr>
        <w:t>靖節徵士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  <w:r w:rsidRPr="00966CB5">
        <w:rPr>
          <w:rFonts w:ascii="微軟正黑體" w:eastAsia="微軟正黑體" w:hAnsi="微軟正黑體" w:hint="eastAsia"/>
          <w:sz w:val="20"/>
          <w:szCs w:val="20"/>
        </w:rPr>
        <w:t>。以陶淵明「寬樂令終」（寬厚和樂，保有善名至死），故曰「靖」；「好廉克己」（好廉潔，制私欲），故曰「節」。徵士，古人稱讚學行兼具，且不出仕的隱士。</w:t>
      </w:r>
    </w:p>
    <w:p w:rsidR="004B32CA" w:rsidRPr="00D25FA0" w:rsidRDefault="004B32CA" w:rsidP="00CF0166">
      <w:pPr>
        <w:pStyle w:val="a3"/>
        <w:numPr>
          <w:ilvl w:val="0"/>
          <w:numId w:val="5"/>
        </w:numPr>
        <w:spacing w:beforeLines="50" w:before="180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922444">
        <w:rPr>
          <w:rFonts w:ascii="標楷體" w:eastAsia="標楷體" w:hAnsi="標楷體" w:hint="eastAsia"/>
        </w:rPr>
        <w:t>陶淵明是晉朝名將</w:t>
      </w:r>
      <w:r w:rsidR="00854B57">
        <w:rPr>
          <w:rFonts w:ascii="標楷體" w:eastAsia="標楷體" w:hAnsi="標楷體" w:hint="eastAsia"/>
        </w:rPr>
        <w:t xml:space="preserve">【 </w:t>
      </w:r>
      <w:r w:rsidRPr="00945AB6">
        <w:rPr>
          <w:rFonts w:ascii="標楷體" w:eastAsia="標楷體" w:hAnsi="標楷體" w:hint="eastAsia"/>
          <w:color w:val="FF0000"/>
        </w:rPr>
        <w:t>陶侃</w:t>
      </w:r>
      <w:r w:rsidR="00854B57" w:rsidRPr="00A41A4B">
        <w:rPr>
          <w:rFonts w:ascii="標楷體" w:eastAsia="標楷體" w:hAnsi="標楷體" w:hint="eastAsia"/>
        </w:rPr>
        <w:t xml:space="preserve"> 】</w:t>
      </w:r>
      <w:r w:rsidRPr="00922444">
        <w:rPr>
          <w:rFonts w:ascii="標楷體" w:eastAsia="標楷體" w:hAnsi="標楷體" w:hint="eastAsia"/>
        </w:rPr>
        <w:t>的曾孫，學問淵博，年輕時懷有濟世之志，因時局動亂，過著隱居生活，後由於家貧，曾幾度出仕，但只當過祭酒、參軍等幕僚性質的小官。</w:t>
      </w:r>
      <w:r w:rsidR="00945AB6">
        <w:rPr>
          <w:rFonts w:ascii="標楷體" w:eastAsia="標楷體" w:hAnsi="標楷體" w:hint="eastAsia"/>
        </w:rPr>
        <w:t>41</w:t>
      </w:r>
      <w:r w:rsidRPr="00922444">
        <w:rPr>
          <w:rFonts w:ascii="標楷體" w:eastAsia="標楷體" w:hAnsi="標楷體" w:hint="eastAsia"/>
        </w:rPr>
        <w:t>歲時，又為生活所逼，出任</w:t>
      </w:r>
      <w:r w:rsidR="00854B57">
        <w:rPr>
          <w:rFonts w:ascii="標楷體" w:eastAsia="標楷體" w:hAnsi="標楷體" w:hint="eastAsia"/>
        </w:rPr>
        <w:t xml:space="preserve">【 </w:t>
      </w:r>
      <w:r w:rsidRPr="00945AB6">
        <w:rPr>
          <w:rFonts w:ascii="標楷體" w:eastAsia="標楷體" w:hAnsi="標楷體" w:hint="eastAsia"/>
          <w:color w:val="FF0000"/>
        </w:rPr>
        <w:t>彭澤</w:t>
      </w:r>
      <w:r w:rsidR="00854B57" w:rsidRPr="00A41A4B">
        <w:rPr>
          <w:rFonts w:ascii="標楷體" w:eastAsia="標楷體" w:hAnsi="標楷體" w:hint="eastAsia"/>
        </w:rPr>
        <w:t xml:space="preserve"> 】</w:t>
      </w:r>
      <w:r w:rsidRPr="00A41A4B">
        <w:rPr>
          <w:rFonts w:ascii="微軟正黑體" w:eastAsia="微軟正黑體" w:hAnsi="微軟正黑體" w:hint="eastAsia"/>
          <w:sz w:val="20"/>
          <w:szCs w:val="20"/>
        </w:rPr>
        <w:t>（今江西彭澤）</w:t>
      </w:r>
      <w:r w:rsidRPr="00922444">
        <w:rPr>
          <w:rFonts w:ascii="標楷體" w:eastAsia="標楷體" w:hAnsi="標楷體" w:hint="eastAsia"/>
        </w:rPr>
        <w:t>令，在職僅</w:t>
      </w:r>
      <w:r w:rsidR="00A41A4B">
        <w:rPr>
          <w:rFonts w:ascii="標楷體" w:eastAsia="標楷體" w:hAnsi="標楷體" w:hint="eastAsia"/>
        </w:rPr>
        <w:t>80</w:t>
      </w:r>
      <w:r w:rsidRPr="00922444">
        <w:rPr>
          <w:rFonts w:ascii="標楷體" w:eastAsia="標楷體" w:hAnsi="標楷體" w:hint="eastAsia"/>
        </w:rPr>
        <w:t>餘日，終因與本性不合，不屑「</w:t>
      </w:r>
      <w:r w:rsidR="00854B57">
        <w:rPr>
          <w:rFonts w:ascii="標楷體" w:eastAsia="標楷體" w:hAnsi="標楷體" w:hint="eastAsia"/>
        </w:rPr>
        <w:t xml:space="preserve">【  </w:t>
      </w:r>
      <w:r w:rsidRPr="00A41A4B">
        <w:rPr>
          <w:rFonts w:ascii="標楷體" w:eastAsia="標楷體" w:hAnsi="標楷體" w:hint="eastAsia"/>
          <w:color w:val="FF0000"/>
        </w:rPr>
        <w:t>為五斗米折腰</w:t>
      </w:r>
      <w:r w:rsidR="00854B57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」，毅然辭官歸隱，躬耕田園。一生</w:t>
      </w:r>
      <w:r w:rsidR="00854B57">
        <w:rPr>
          <w:rFonts w:ascii="標楷體" w:eastAsia="標楷體" w:hAnsi="標楷體" w:hint="eastAsia"/>
        </w:rPr>
        <w:t xml:space="preserve">【  </w:t>
      </w:r>
      <w:r w:rsidRPr="00A41A4B">
        <w:rPr>
          <w:rFonts w:ascii="標楷體" w:eastAsia="標楷體" w:hAnsi="標楷體" w:hint="eastAsia"/>
          <w:color w:val="FF0000"/>
        </w:rPr>
        <w:t>高風亮節</w:t>
      </w:r>
      <w:r w:rsidR="00854B57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，</w:t>
      </w:r>
      <w:r w:rsidR="00854B57">
        <w:rPr>
          <w:rFonts w:ascii="標楷體" w:eastAsia="標楷體" w:hAnsi="標楷體" w:hint="eastAsia"/>
        </w:rPr>
        <w:t xml:space="preserve">【  </w:t>
      </w:r>
      <w:r w:rsidRPr="00A41A4B">
        <w:rPr>
          <w:rFonts w:ascii="標楷體" w:eastAsia="標楷體" w:hAnsi="標楷體" w:hint="eastAsia"/>
          <w:color w:val="FF0000"/>
        </w:rPr>
        <w:t>率性任真</w:t>
      </w:r>
      <w:r w:rsidR="00854B57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。</w:t>
      </w:r>
    </w:p>
    <w:p w:rsidR="00D25FA0" w:rsidRPr="00AD0BC6" w:rsidRDefault="00D25FA0" w:rsidP="00CF0166">
      <w:pPr>
        <w:pStyle w:val="a3"/>
        <w:numPr>
          <w:ilvl w:val="0"/>
          <w:numId w:val="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AD0BC6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家世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AD0BC6">
        <w:rPr>
          <w:rFonts w:ascii="微軟正黑體" w:eastAsia="微軟正黑體" w:hAnsi="微軟正黑體" w:hint="eastAsia"/>
          <w:sz w:val="20"/>
          <w:szCs w:val="20"/>
        </w:rPr>
        <w:t>陶淵明的曾祖父是晉朝的大司馬陶侃，祖父陶茂曾任武昌太守，父親陶逸為姿城太守，母親孟氏是征西大將軍長史孟嘉之女。其家世顯赫，歷代都當官，且以清廉自守，這種家風對於陶淵明的性格有很大的影響。</w:t>
      </w:r>
    </w:p>
    <w:p w:rsidR="00D25FA0" w:rsidRDefault="00D25FA0" w:rsidP="00CF0166">
      <w:pPr>
        <w:pStyle w:val="a3"/>
        <w:numPr>
          <w:ilvl w:val="0"/>
          <w:numId w:val="7"/>
        </w:numPr>
        <w:snapToGrid w:val="0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DD748E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陶侃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微軟正黑體" w:eastAsia="微軟正黑體" w:hAnsi="微軟正黑體" w:hint="eastAsia"/>
          <w:sz w:val="20"/>
          <w:szCs w:val="20"/>
        </w:rPr>
        <w:t>東晉</w:t>
      </w:r>
      <w:r w:rsidRPr="00DD748E">
        <w:rPr>
          <w:rFonts w:ascii="微軟正黑體" w:eastAsia="微軟正黑體" w:hAnsi="微軟正黑體" w:hint="eastAsia"/>
          <w:sz w:val="20"/>
          <w:szCs w:val="20"/>
        </w:rPr>
        <w:t>明帝時拜征西大將軍，都督荊、襄軍事，平定蘇峻之亂。初為廣州刺史，每日搬運磚塊以鍛鍊體力。收藏竹頭木屑，皆儲以備用。為人忠順勤勞，時人比之諸葛亮。曾謂：「</w:t>
      </w:r>
      <w:r w:rsidR="00D243F3">
        <w:rPr>
          <w:rFonts w:ascii="標楷體" w:eastAsia="標楷體" w:hAnsi="標楷體" w:hint="eastAsia"/>
        </w:rPr>
        <w:t xml:space="preserve">【  </w:t>
      </w:r>
      <w:r w:rsidRPr="00D25FA0">
        <w:rPr>
          <w:rFonts w:ascii="微軟正黑體" w:eastAsia="微軟正黑體" w:hAnsi="微軟正黑體" w:hint="eastAsia"/>
          <w:color w:val="FF0000"/>
          <w:sz w:val="20"/>
          <w:szCs w:val="20"/>
        </w:rPr>
        <w:t>大禹聖者</w:t>
      </w:r>
      <w:r w:rsidR="00D243F3" w:rsidRPr="00A41A4B">
        <w:rPr>
          <w:rFonts w:ascii="標楷體" w:eastAsia="標楷體" w:hAnsi="標楷體" w:hint="eastAsia"/>
        </w:rPr>
        <w:t xml:space="preserve">  】</w:t>
      </w:r>
      <w:r w:rsidRPr="00DD748E">
        <w:rPr>
          <w:rFonts w:ascii="微軟正黑體" w:eastAsia="微軟正黑體" w:hAnsi="微軟正黑體" w:hint="eastAsia"/>
          <w:sz w:val="20"/>
          <w:szCs w:val="20"/>
        </w:rPr>
        <w:t>，</w:t>
      </w:r>
      <w:r w:rsidR="00D243F3">
        <w:rPr>
          <w:rFonts w:ascii="標楷體" w:eastAsia="標楷體" w:hAnsi="標楷體" w:hint="eastAsia"/>
        </w:rPr>
        <w:t xml:space="preserve">【  </w:t>
      </w:r>
      <w:r w:rsidRPr="00D25FA0">
        <w:rPr>
          <w:rFonts w:ascii="微軟正黑體" w:eastAsia="微軟正黑體" w:hAnsi="微軟正黑體" w:hint="eastAsia"/>
          <w:color w:val="FF0000"/>
          <w:sz w:val="20"/>
          <w:szCs w:val="20"/>
        </w:rPr>
        <w:t>乃惜寸陰</w:t>
      </w:r>
      <w:r w:rsidR="00D243F3" w:rsidRPr="00A41A4B">
        <w:rPr>
          <w:rFonts w:ascii="標楷體" w:eastAsia="標楷體" w:hAnsi="標楷體" w:hint="eastAsia"/>
        </w:rPr>
        <w:t xml:space="preserve">  】</w:t>
      </w:r>
      <w:r w:rsidRPr="00DD748E">
        <w:rPr>
          <w:rFonts w:ascii="微軟正黑體" w:eastAsia="微軟正黑體" w:hAnsi="微軟正黑體" w:hint="eastAsia"/>
          <w:sz w:val="20"/>
          <w:szCs w:val="20"/>
        </w:rPr>
        <w:t>，</w:t>
      </w:r>
      <w:r w:rsidR="00D243F3">
        <w:rPr>
          <w:rFonts w:ascii="標楷體" w:eastAsia="標楷體" w:hAnsi="標楷體" w:hint="eastAsia"/>
        </w:rPr>
        <w:t xml:space="preserve">【  </w:t>
      </w:r>
      <w:r w:rsidRPr="00D25FA0">
        <w:rPr>
          <w:rFonts w:ascii="微軟正黑體" w:eastAsia="微軟正黑體" w:hAnsi="微軟正黑體" w:hint="eastAsia"/>
          <w:color w:val="FF0000"/>
          <w:sz w:val="20"/>
          <w:szCs w:val="20"/>
        </w:rPr>
        <w:t>至於眾人</w:t>
      </w:r>
      <w:r w:rsidR="00D243F3" w:rsidRPr="00A41A4B">
        <w:rPr>
          <w:rFonts w:ascii="標楷體" w:eastAsia="標楷體" w:hAnsi="標楷體" w:hint="eastAsia"/>
        </w:rPr>
        <w:t xml:space="preserve">  】</w:t>
      </w:r>
      <w:r w:rsidRPr="00DD748E">
        <w:rPr>
          <w:rFonts w:ascii="微軟正黑體" w:eastAsia="微軟正黑體" w:hAnsi="微軟正黑體" w:hint="eastAsia"/>
          <w:sz w:val="20"/>
          <w:szCs w:val="20"/>
        </w:rPr>
        <w:t>，</w:t>
      </w:r>
      <w:r w:rsidR="00D243F3">
        <w:rPr>
          <w:rFonts w:ascii="標楷體" w:eastAsia="標楷體" w:hAnsi="標楷體" w:hint="eastAsia"/>
        </w:rPr>
        <w:t xml:space="preserve">【  </w:t>
      </w:r>
      <w:r w:rsidRPr="00D25FA0">
        <w:rPr>
          <w:rFonts w:ascii="微軟正黑體" w:eastAsia="微軟正黑體" w:hAnsi="微軟正黑體" w:hint="eastAsia"/>
          <w:color w:val="FF0000"/>
          <w:sz w:val="20"/>
          <w:szCs w:val="20"/>
        </w:rPr>
        <w:t>當惜分陰</w:t>
      </w:r>
      <w:r w:rsidR="00D243F3" w:rsidRPr="00A41A4B">
        <w:rPr>
          <w:rFonts w:ascii="標楷體" w:eastAsia="標楷體" w:hAnsi="標楷體" w:hint="eastAsia"/>
        </w:rPr>
        <w:t xml:space="preserve">  】</w:t>
      </w:r>
      <w:r w:rsidRPr="00DD748E">
        <w:rPr>
          <w:rFonts w:ascii="微軟正黑體" w:eastAsia="微軟正黑體" w:hAnsi="微軟正黑體" w:hint="eastAsia"/>
          <w:sz w:val="20"/>
          <w:szCs w:val="20"/>
        </w:rPr>
        <w:t>。豈可逸遊荒醉，生無益於時，死無聞於後，是自棄也。」</w:t>
      </w:r>
    </w:p>
    <w:p w:rsidR="00D25FA0" w:rsidRPr="00B9576F" w:rsidRDefault="004765BB" w:rsidP="00CF0166">
      <w:pPr>
        <w:pStyle w:val="a3"/>
        <w:numPr>
          <w:ilvl w:val="0"/>
          <w:numId w:val="7"/>
        </w:numPr>
        <w:snapToGrid w:val="0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4765B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仕宦經歷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D25FA0" w:rsidRPr="00AD0BC6">
        <w:rPr>
          <w:rFonts w:ascii="微軟正黑體" w:eastAsia="微軟正黑體" w:hAnsi="微軟正黑體" w:hint="eastAsia"/>
          <w:sz w:val="20"/>
          <w:szCs w:val="20"/>
        </w:rPr>
        <w:t>陶淵明自小博通六經，深受儒家思想薰陶。少壯時曾抱持儒家淑世精神，希望可以積極用世。</w:t>
      </w:r>
      <w:r w:rsidR="00D25FA0">
        <w:rPr>
          <w:rFonts w:ascii="微軟正黑體" w:eastAsia="微軟正黑體" w:hAnsi="微軟正黑體" w:hint="eastAsia"/>
          <w:sz w:val="20"/>
          <w:szCs w:val="20"/>
        </w:rPr>
        <w:t>●</w:t>
      </w:r>
      <w:r w:rsidR="00D25FA0" w:rsidRPr="00B9576F">
        <w:rPr>
          <w:rFonts w:ascii="微軟正黑體" w:eastAsia="微軟正黑體" w:hAnsi="微軟正黑體" w:hint="eastAsia"/>
          <w:spacing w:val="-2"/>
          <w:sz w:val="20"/>
          <w:szCs w:val="20"/>
        </w:rPr>
        <w:t>孝武帝太元</w:t>
      </w:r>
      <w:r w:rsidR="00D25FA0">
        <w:rPr>
          <w:rFonts w:ascii="微軟正黑體" w:eastAsia="微軟正黑體" w:hAnsi="微軟正黑體" w:hint="eastAsia"/>
          <w:spacing w:val="-2"/>
          <w:sz w:val="20"/>
          <w:szCs w:val="20"/>
        </w:rPr>
        <w:t>8</w:t>
      </w:r>
      <w:r w:rsidR="00D25FA0" w:rsidRPr="00B9576F">
        <w:rPr>
          <w:rFonts w:ascii="微軟正黑體" w:eastAsia="微軟正黑體" w:hAnsi="微軟正黑體" w:hint="eastAsia"/>
          <w:spacing w:val="-2"/>
          <w:sz w:val="20"/>
          <w:szCs w:val="20"/>
        </w:rPr>
        <w:t>年，陶淵明</w:t>
      </w:r>
      <w:r w:rsidR="00D25FA0">
        <w:rPr>
          <w:rFonts w:ascii="微軟正黑體" w:eastAsia="微軟正黑體" w:hAnsi="微軟正黑體" w:hint="eastAsia"/>
          <w:spacing w:val="-2"/>
          <w:sz w:val="20"/>
          <w:szCs w:val="20"/>
        </w:rPr>
        <w:t>29</w:t>
      </w:r>
      <w:r w:rsidR="00D25FA0" w:rsidRPr="00B9576F">
        <w:rPr>
          <w:rFonts w:ascii="微軟正黑體" w:eastAsia="微軟正黑體" w:hAnsi="微軟正黑體" w:hint="eastAsia"/>
          <w:spacing w:val="-2"/>
          <w:sz w:val="20"/>
          <w:szCs w:val="20"/>
        </w:rPr>
        <w:t>歲，因朋友推薦當上了江州祭酒。此官職雖小，卻讓他看盡官場的現實與冷暖。眼見大官擁兵自重，小官曲意逢迎，不久便辭官。</w:t>
      </w:r>
      <w:r w:rsidR="00D25FA0">
        <w:rPr>
          <w:rFonts w:ascii="微軟正黑體" w:eastAsia="微軟正黑體" w:hAnsi="微軟正黑體" w:hint="eastAsia"/>
          <w:spacing w:val="-2"/>
          <w:sz w:val="20"/>
          <w:szCs w:val="20"/>
        </w:rPr>
        <w:t>●</w:t>
      </w:r>
      <w:r w:rsidR="00D25FA0" w:rsidRPr="00B9576F">
        <w:rPr>
          <w:rFonts w:ascii="微軟正黑體" w:eastAsia="微軟正黑體" w:hAnsi="微軟正黑體" w:hint="eastAsia"/>
          <w:sz w:val="20"/>
          <w:szCs w:val="20"/>
        </w:rPr>
        <w:t>安帝隆安</w:t>
      </w:r>
      <w:r w:rsidR="00D25FA0">
        <w:rPr>
          <w:rFonts w:ascii="微軟正黑體" w:eastAsia="微軟正黑體" w:hAnsi="微軟正黑體" w:hint="eastAsia"/>
          <w:sz w:val="20"/>
          <w:szCs w:val="20"/>
        </w:rPr>
        <w:t>3</w:t>
      </w:r>
      <w:r w:rsidR="00D25FA0" w:rsidRPr="00B9576F">
        <w:rPr>
          <w:rFonts w:ascii="微軟正黑體" w:eastAsia="微軟正黑體" w:hAnsi="微軟正黑體" w:hint="eastAsia"/>
          <w:sz w:val="20"/>
          <w:szCs w:val="20"/>
        </w:rPr>
        <w:t>年，又因朋友推薦擔任鎮北將軍劉牢之的參軍。這年孫恩叛變，他隨劉牢之出軍征討，親眼目睹劉牢之軍隊沿途燒殺擄掠，殘害百姓，遂以母親辭世奔喪為由，辭職返家。</w:t>
      </w:r>
      <w:r w:rsidR="00D25FA0">
        <w:rPr>
          <w:rFonts w:ascii="微軟正黑體" w:eastAsia="微軟正黑體" w:hAnsi="微軟正黑體" w:hint="eastAsia"/>
          <w:sz w:val="20"/>
          <w:szCs w:val="20"/>
        </w:rPr>
        <w:t>●</w:t>
      </w:r>
      <w:r w:rsidR="00D25FA0" w:rsidRPr="00B9576F">
        <w:rPr>
          <w:rFonts w:ascii="微軟正黑體" w:eastAsia="微軟正黑體" w:hAnsi="微軟正黑體" w:hint="eastAsia"/>
          <w:sz w:val="20"/>
          <w:szCs w:val="20"/>
        </w:rPr>
        <w:t>義熙元年，又出任建威將軍劉敬宣的參軍。此時仍是兵匪猖獗，四處干戈。陶淵明至建康，見劉裕弄權，安帝只是傀儡，深知東晉復國無期，解救蒼生無望，對政治期待蕩然無存，遂辭官歸田。</w:t>
      </w:r>
    </w:p>
    <w:p w:rsidR="0051282C" w:rsidRDefault="0051282C" w:rsidP="00CF0166">
      <w:pPr>
        <w:pStyle w:val="a3"/>
        <w:numPr>
          <w:ilvl w:val="0"/>
          <w:numId w:val="7"/>
        </w:numPr>
        <w:snapToGrid w:val="0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3D0916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不為五斗米折腰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077FB2">
        <w:rPr>
          <w:rFonts w:ascii="微軟正黑體" w:eastAsia="微軟正黑體" w:hAnsi="微軟正黑體" w:hint="eastAsia"/>
          <w:sz w:val="20"/>
          <w:szCs w:val="20"/>
        </w:rPr>
        <w:t>陶淵明原以為</w:t>
      </w:r>
      <w:r>
        <w:rPr>
          <w:rFonts w:ascii="微軟正黑體" w:eastAsia="微軟正黑體" w:hAnsi="微軟正黑體" w:hint="eastAsia"/>
          <w:sz w:val="20"/>
          <w:szCs w:val="20"/>
        </w:rPr>
        <w:t>辭官歸隱後</w:t>
      </w:r>
      <w:r w:rsidRPr="00077FB2">
        <w:rPr>
          <w:rFonts w:ascii="微軟正黑體" w:eastAsia="微軟正黑體" w:hAnsi="微軟正黑體" w:hint="eastAsia"/>
          <w:sz w:val="20"/>
          <w:szCs w:val="20"/>
        </w:rPr>
        <w:t>可以徜徉寧靜田園，無奈收入微薄，無法自給自足，眼見妻兒啼飢，遂在叔父陶宏推薦之下，再度出任彭澤令，這一年他</w:t>
      </w:r>
      <w:r>
        <w:rPr>
          <w:rFonts w:ascii="微軟正黑體" w:eastAsia="微軟正黑體" w:hAnsi="微軟正黑體" w:hint="eastAsia"/>
          <w:sz w:val="20"/>
          <w:szCs w:val="20"/>
        </w:rPr>
        <w:t>41</w:t>
      </w:r>
      <w:r w:rsidRPr="00077FB2">
        <w:rPr>
          <w:rFonts w:ascii="微軟正黑體" w:eastAsia="微軟正黑體" w:hAnsi="微軟正黑體" w:hint="eastAsia"/>
          <w:sz w:val="20"/>
          <w:szCs w:val="20"/>
        </w:rPr>
        <w:t>歲。</w:t>
      </w:r>
      <w:r>
        <w:rPr>
          <w:rFonts w:ascii="微軟正黑體" w:eastAsia="微軟正黑體" w:hAnsi="微軟正黑體" w:hint="eastAsia"/>
          <w:sz w:val="20"/>
          <w:szCs w:val="20"/>
        </w:rPr>
        <w:t>《</w:t>
      </w:r>
      <w:r w:rsidRPr="003D0916">
        <w:rPr>
          <w:rFonts w:ascii="微軟正黑體" w:eastAsia="微軟正黑體" w:hAnsi="微軟正黑體" w:hint="eastAsia"/>
          <w:sz w:val="20"/>
          <w:szCs w:val="20"/>
        </w:rPr>
        <w:t>晉書</w:t>
      </w:r>
      <w:r>
        <w:rPr>
          <w:rFonts w:ascii="微軟正黑體" w:eastAsia="微軟正黑體" w:hAnsi="微軟正黑體" w:hint="eastAsia"/>
          <w:sz w:val="20"/>
          <w:szCs w:val="20"/>
        </w:rPr>
        <w:t>‧</w:t>
      </w:r>
      <w:r w:rsidRPr="003D0916">
        <w:rPr>
          <w:rFonts w:ascii="微軟正黑體" w:eastAsia="微軟正黑體" w:hAnsi="微軟正黑體" w:hint="eastAsia"/>
          <w:sz w:val="20"/>
          <w:szCs w:val="20"/>
        </w:rPr>
        <w:t>隱逸傳</w:t>
      </w:r>
      <w:r>
        <w:rPr>
          <w:rFonts w:ascii="微軟正黑體" w:eastAsia="微軟正黑體" w:hAnsi="微軟正黑體" w:hint="eastAsia"/>
          <w:sz w:val="20"/>
          <w:szCs w:val="20"/>
        </w:rPr>
        <w:t>》</w:t>
      </w:r>
      <w:r w:rsidRPr="003D0916">
        <w:rPr>
          <w:rFonts w:ascii="微軟正黑體" w:eastAsia="微軟正黑體" w:hAnsi="微軟正黑體" w:hint="eastAsia"/>
          <w:sz w:val="20"/>
          <w:szCs w:val="20"/>
        </w:rPr>
        <w:t>記載：「素簡貴，不私事上官。郡遣督郵至縣，吏白應束帶見之，潛嘆曰：『吾不能為五斗米折腰，拳拳事鄉里小人邪！』義熙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Pr="003D0916">
        <w:rPr>
          <w:rFonts w:ascii="微軟正黑體" w:eastAsia="微軟正黑體" w:hAnsi="微軟正黑體" w:hint="eastAsia"/>
          <w:sz w:val="20"/>
          <w:szCs w:val="20"/>
        </w:rPr>
        <w:t>年，解印去縣，乃賦</w:t>
      </w:r>
      <w:r w:rsidRPr="00D243F3">
        <w:rPr>
          <w:rFonts w:ascii="微軟正黑體" w:eastAsia="微軟正黑體" w:hAnsi="微軟正黑體" w:hint="eastAsia"/>
          <w:sz w:val="20"/>
          <w:szCs w:val="20"/>
          <w:u w:val="wave"/>
        </w:rPr>
        <w:t>歸去來</w:t>
      </w:r>
      <w:r w:rsidRPr="003D0916">
        <w:rPr>
          <w:rFonts w:ascii="微軟正黑體" w:eastAsia="微軟正黑體" w:hAnsi="微軟正黑體" w:hint="eastAsia"/>
          <w:sz w:val="20"/>
          <w:szCs w:val="20"/>
        </w:rPr>
        <w:t>。」</w:t>
      </w:r>
    </w:p>
    <w:p w:rsidR="007A4D42" w:rsidRPr="006D182B" w:rsidRDefault="007A4D42" w:rsidP="00CF0166">
      <w:pPr>
        <w:pStyle w:val="a3"/>
        <w:numPr>
          <w:ilvl w:val="0"/>
          <w:numId w:val="8"/>
        </w:numPr>
        <w:snapToGrid w:val="0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0B308C">
        <w:rPr>
          <w:rFonts w:ascii="微軟正黑體" w:eastAsia="微軟正黑體" w:hAnsi="微軟正黑體" w:hint="eastAsia"/>
          <w:b/>
          <w:color w:val="000000"/>
          <w:sz w:val="20"/>
          <w:szCs w:val="20"/>
          <w:u w:val="double"/>
        </w:rPr>
        <w:t>人品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──</w:t>
      </w:r>
    </w:p>
    <w:p w:rsidR="007A4D42" w:rsidRDefault="007A4D42" w:rsidP="00CF0166">
      <w:pPr>
        <w:pStyle w:val="a3"/>
        <w:numPr>
          <w:ilvl w:val="0"/>
          <w:numId w:val="9"/>
        </w:numPr>
        <w:snapToGrid w:val="0"/>
        <w:ind w:leftChars="0" w:left="567" w:hanging="283"/>
        <w:rPr>
          <w:rFonts w:ascii="微軟正黑體" w:eastAsia="微軟正黑體" w:hAnsi="微軟正黑體"/>
          <w:color w:val="000000"/>
          <w:sz w:val="20"/>
          <w:szCs w:val="20"/>
        </w:rPr>
      </w:pPr>
      <w:r>
        <w:rPr>
          <w:rFonts w:ascii="微軟正黑體" w:eastAsia="微軟正黑體" w:hAnsi="微軟正黑體" w:hint="eastAsia"/>
          <w:color w:val="000000"/>
          <w:sz w:val="20"/>
          <w:szCs w:val="20"/>
        </w:rPr>
        <w:t>蘇軾：「</w:t>
      </w:r>
      <w:r w:rsidRPr="00B94CAE">
        <w:rPr>
          <w:rFonts w:ascii="微軟正黑體" w:eastAsia="微軟正黑體" w:hAnsi="微軟正黑體"/>
          <w:color w:val="000000"/>
          <w:sz w:val="20"/>
          <w:szCs w:val="20"/>
          <w:u w:val="double"/>
        </w:rPr>
        <w:t>欲仕則仕</w:t>
      </w:r>
      <w:r w:rsidRPr="000B308C">
        <w:rPr>
          <w:rFonts w:ascii="微軟正黑體" w:eastAsia="微軟正黑體" w:hAnsi="微軟正黑體"/>
          <w:color w:val="000000"/>
          <w:sz w:val="20"/>
          <w:szCs w:val="20"/>
        </w:rPr>
        <w:t>，</w:t>
      </w:r>
      <w:r w:rsidRPr="00B94CAE">
        <w:rPr>
          <w:rFonts w:ascii="微軟正黑體" w:eastAsia="微軟正黑體" w:hAnsi="微軟正黑體"/>
          <w:color w:val="000000"/>
          <w:sz w:val="20"/>
          <w:szCs w:val="20"/>
          <w:u w:val="double"/>
        </w:rPr>
        <w:t>不以求之為嫌</w:t>
      </w:r>
      <w:r w:rsidRPr="000B308C">
        <w:rPr>
          <w:rFonts w:ascii="微軟正黑體" w:eastAsia="微軟正黑體" w:hAnsi="微軟正黑體"/>
          <w:color w:val="000000"/>
          <w:sz w:val="20"/>
          <w:szCs w:val="20"/>
        </w:rPr>
        <w:t>，</w:t>
      </w:r>
      <w:r w:rsidRPr="00B94CAE">
        <w:rPr>
          <w:rFonts w:ascii="微軟正黑體" w:eastAsia="微軟正黑體" w:hAnsi="微軟正黑體"/>
          <w:color w:val="000000"/>
          <w:sz w:val="20"/>
          <w:szCs w:val="20"/>
          <w:u w:val="double"/>
        </w:rPr>
        <w:t>欲隱則隱</w:t>
      </w:r>
      <w:r w:rsidRPr="000B308C">
        <w:rPr>
          <w:rFonts w:ascii="微軟正黑體" w:eastAsia="微軟正黑體" w:hAnsi="微軟正黑體"/>
          <w:color w:val="000000"/>
          <w:sz w:val="20"/>
          <w:szCs w:val="20"/>
        </w:rPr>
        <w:t>，</w:t>
      </w:r>
      <w:r w:rsidRPr="00B94CAE">
        <w:rPr>
          <w:rFonts w:ascii="微軟正黑體" w:eastAsia="微軟正黑體" w:hAnsi="微軟正黑體"/>
          <w:color w:val="000000"/>
          <w:sz w:val="20"/>
          <w:szCs w:val="20"/>
          <w:u w:val="double"/>
        </w:rPr>
        <w:t>不以去之為高</w:t>
      </w:r>
      <w:r w:rsidRPr="000B308C">
        <w:rPr>
          <w:rFonts w:ascii="微軟正黑體" w:eastAsia="微軟正黑體" w:hAnsi="微軟正黑體"/>
          <w:color w:val="000000"/>
          <w:sz w:val="20"/>
          <w:szCs w:val="20"/>
        </w:rPr>
        <w:t>，飢則扣門而乞食，飽則雞黍以迎客，古今賢之</w:t>
      </w:r>
      <w:r w:rsidR="00B94CAE">
        <w:rPr>
          <w:rFonts w:ascii="微軟正黑體" w:eastAsia="微軟正黑體" w:hAnsi="微軟正黑體" w:hint="eastAsia"/>
          <w:color w:val="000000"/>
          <w:sz w:val="20"/>
          <w:szCs w:val="20"/>
        </w:rPr>
        <w:t>，</w:t>
      </w:r>
      <w:r w:rsidRPr="00B94CAE">
        <w:rPr>
          <w:rFonts w:ascii="微軟正黑體" w:eastAsia="微軟正黑體" w:hAnsi="微軟正黑體"/>
          <w:color w:val="000000"/>
          <w:sz w:val="20"/>
          <w:szCs w:val="20"/>
          <w:u w:val="double"/>
        </w:rPr>
        <w:t>貴其真也</w:t>
      </w:r>
      <w:r w:rsidRPr="000B308C">
        <w:rPr>
          <w:rFonts w:ascii="微軟正黑體" w:eastAsia="微軟正黑體" w:hAnsi="微軟正黑體"/>
          <w:color w:val="000000"/>
          <w:sz w:val="20"/>
          <w:szCs w:val="20"/>
        </w:rPr>
        <w:t>。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」</w:t>
      </w:r>
    </w:p>
    <w:p w:rsidR="007A4D42" w:rsidRPr="006D182B" w:rsidRDefault="007A4D42" w:rsidP="00CF0166">
      <w:pPr>
        <w:pStyle w:val="a3"/>
        <w:numPr>
          <w:ilvl w:val="0"/>
          <w:numId w:val="9"/>
        </w:numPr>
        <w:snapToGrid w:val="0"/>
        <w:ind w:leftChars="0" w:left="567" w:hanging="283"/>
        <w:rPr>
          <w:rFonts w:ascii="微軟正黑體" w:eastAsia="微軟正黑體" w:hAnsi="微軟正黑體"/>
          <w:color w:val="000000"/>
          <w:sz w:val="20"/>
          <w:szCs w:val="20"/>
        </w:rPr>
      </w:pPr>
      <w:r>
        <w:rPr>
          <w:rFonts w:ascii="微軟正黑體" w:eastAsia="微軟正黑體" w:hAnsi="微軟正黑體" w:hint="eastAsia"/>
          <w:color w:val="000000"/>
          <w:sz w:val="20"/>
          <w:szCs w:val="20"/>
        </w:rPr>
        <w:t>〈五柳先生傳〉：「</w:t>
      </w:r>
      <w:r w:rsidRPr="006D182B">
        <w:rPr>
          <w:rFonts w:ascii="微軟正黑體" w:eastAsia="微軟正黑體" w:hAnsi="微軟正黑體"/>
          <w:color w:val="000000"/>
          <w:sz w:val="20"/>
          <w:szCs w:val="20"/>
        </w:rPr>
        <w:t>閑靜少言，不慕榮利。好讀書，不求甚解，每有會意，欣然忘食。性嗜酒，而家貧不能常得，親舊知其如此，或置酒招之，造飲輒盡，期在必醉，既醉而退，曾不吝情去留。環堵蕭然，不蔽風日，裋褐穿結，簞瓢屢空，晏如也。嘗著文章自娛，頗示己志，忘懷得失，以此自終。」</w:t>
      </w:r>
    </w:p>
    <w:p w:rsidR="004B32CA" w:rsidRPr="00922444" w:rsidRDefault="004B32CA" w:rsidP="00CF0166">
      <w:pPr>
        <w:pStyle w:val="a3"/>
        <w:numPr>
          <w:ilvl w:val="0"/>
          <w:numId w:val="5"/>
        </w:numPr>
        <w:spacing w:beforeLines="50" w:before="180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922444">
        <w:rPr>
          <w:rFonts w:ascii="標楷體" w:eastAsia="標楷體" w:hAnsi="標楷體" w:hint="eastAsia"/>
        </w:rPr>
        <w:t>陶淵明詩、文</w:t>
      </w:r>
      <w:r w:rsidR="00854B57">
        <w:rPr>
          <w:rFonts w:ascii="標楷體" w:eastAsia="標楷體" w:hAnsi="標楷體" w:hint="eastAsia"/>
        </w:rPr>
        <w:t xml:space="preserve">【  </w:t>
      </w:r>
      <w:r w:rsidRPr="00A41A4B">
        <w:rPr>
          <w:rFonts w:ascii="標楷體" w:eastAsia="標楷體" w:hAnsi="標楷體" w:hint="eastAsia"/>
          <w:color w:val="FF0000"/>
        </w:rPr>
        <w:t>自然質樸</w:t>
      </w:r>
      <w:r w:rsidR="00854B57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，</w:t>
      </w:r>
      <w:r w:rsidR="00854B57">
        <w:rPr>
          <w:rFonts w:ascii="標楷體" w:eastAsia="標楷體" w:hAnsi="標楷體" w:hint="eastAsia"/>
        </w:rPr>
        <w:t xml:space="preserve">【  </w:t>
      </w:r>
      <w:r w:rsidRPr="00A41A4B">
        <w:rPr>
          <w:rFonts w:ascii="標楷體" w:eastAsia="標楷體" w:hAnsi="標楷體" w:hint="eastAsia"/>
          <w:color w:val="FF0000"/>
        </w:rPr>
        <w:t>平淡有致</w:t>
      </w:r>
      <w:r w:rsidR="00854B57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，與</w:t>
      </w:r>
      <w:r w:rsidR="00854B57">
        <w:rPr>
          <w:rFonts w:ascii="標楷體" w:eastAsia="標楷體" w:hAnsi="標楷體" w:hint="eastAsia"/>
        </w:rPr>
        <w:t xml:space="preserve">【  </w:t>
      </w:r>
      <w:r w:rsidRPr="00A41A4B">
        <w:rPr>
          <w:rFonts w:ascii="標楷體" w:eastAsia="標楷體" w:hAnsi="標楷體" w:hint="eastAsia"/>
          <w:color w:val="FF0000"/>
        </w:rPr>
        <w:t>六朝華麗文風</w:t>
      </w:r>
      <w:r w:rsidR="00854B57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有別。其詩多寫</w:t>
      </w:r>
      <w:r w:rsidR="00854B57">
        <w:rPr>
          <w:rFonts w:ascii="標楷體" w:eastAsia="標楷體" w:hAnsi="標楷體" w:hint="eastAsia"/>
        </w:rPr>
        <w:t xml:space="preserve">【  </w:t>
      </w:r>
      <w:r w:rsidRPr="00A41A4B">
        <w:rPr>
          <w:rFonts w:ascii="標楷體" w:eastAsia="標楷體" w:hAnsi="標楷體" w:hint="eastAsia"/>
          <w:color w:val="FF0000"/>
        </w:rPr>
        <w:t>田園生活</w:t>
      </w:r>
      <w:r w:rsidR="00E35B2E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，富有</w:t>
      </w:r>
      <w:r w:rsidR="00854B57">
        <w:rPr>
          <w:rFonts w:ascii="標楷體" w:eastAsia="標楷體" w:hAnsi="標楷體" w:hint="eastAsia"/>
        </w:rPr>
        <w:t xml:space="preserve">【 </w:t>
      </w:r>
      <w:r w:rsidRPr="00A41A4B">
        <w:rPr>
          <w:rFonts w:ascii="標楷體" w:eastAsia="標楷體" w:hAnsi="標楷體" w:hint="eastAsia"/>
          <w:color w:val="FF0000"/>
        </w:rPr>
        <w:t>哲理</w:t>
      </w:r>
      <w:r w:rsidR="00E35B2E" w:rsidRPr="00A41A4B">
        <w:rPr>
          <w:rFonts w:ascii="標楷體" w:eastAsia="標楷體" w:hAnsi="標楷體" w:hint="eastAsia"/>
        </w:rPr>
        <w:t xml:space="preserve"> 】</w:t>
      </w:r>
      <w:r w:rsidRPr="00922444">
        <w:rPr>
          <w:rFonts w:ascii="標楷體" w:eastAsia="標楷體" w:hAnsi="標楷體" w:hint="eastAsia"/>
        </w:rPr>
        <w:t>，被譽為</w:t>
      </w:r>
      <w:r w:rsidR="00854B57">
        <w:rPr>
          <w:rFonts w:ascii="標楷體" w:eastAsia="標楷體" w:hAnsi="標楷體" w:hint="eastAsia"/>
        </w:rPr>
        <w:t xml:space="preserve">【  </w:t>
      </w:r>
      <w:r w:rsidRPr="00A41A4B">
        <w:rPr>
          <w:rFonts w:ascii="標楷體" w:eastAsia="標楷體" w:hAnsi="標楷體" w:hint="eastAsia"/>
          <w:color w:val="FF0000"/>
        </w:rPr>
        <w:t>隱逸詩人之宗</w:t>
      </w:r>
      <w:r w:rsidR="00E35B2E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、</w:t>
      </w:r>
      <w:r w:rsidR="00854B57">
        <w:rPr>
          <w:rFonts w:ascii="標楷體" w:eastAsia="標楷體" w:hAnsi="標楷體" w:hint="eastAsia"/>
        </w:rPr>
        <w:t xml:space="preserve">【  </w:t>
      </w:r>
      <w:r w:rsidRPr="00A41A4B">
        <w:rPr>
          <w:rFonts w:ascii="標楷體" w:eastAsia="標楷體" w:hAnsi="標楷體" w:hint="eastAsia"/>
          <w:color w:val="FF0000"/>
        </w:rPr>
        <w:t>田園詩人之祖</w:t>
      </w:r>
      <w:r w:rsidR="00E35B2E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。其文</w:t>
      </w:r>
      <w:r w:rsidR="00854B57">
        <w:rPr>
          <w:rFonts w:ascii="標楷體" w:eastAsia="標楷體" w:hAnsi="標楷體" w:hint="eastAsia"/>
        </w:rPr>
        <w:t xml:space="preserve">【  </w:t>
      </w:r>
      <w:r w:rsidRPr="00A41A4B">
        <w:rPr>
          <w:rFonts w:ascii="標楷體" w:eastAsia="標楷體" w:hAnsi="標楷體" w:hint="eastAsia"/>
          <w:color w:val="FF0000"/>
        </w:rPr>
        <w:t>感情直率</w:t>
      </w:r>
      <w:r w:rsidR="00E35B2E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，頗能顯現心志。有陶淵明集傳世。</w:t>
      </w:r>
    </w:p>
    <w:p w:rsidR="007A4D42" w:rsidRPr="008204E2" w:rsidRDefault="00867A2D" w:rsidP="00CF0166">
      <w:pPr>
        <w:pStyle w:val="a3"/>
        <w:numPr>
          <w:ilvl w:val="0"/>
          <w:numId w:val="8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8204E2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思想</w:t>
      </w:r>
      <w:r w:rsidRPr="008204E2">
        <w:rPr>
          <w:rFonts w:ascii="微軟正黑體" w:eastAsia="微軟正黑體" w:hAnsi="微軟正黑體" w:hint="eastAsia"/>
          <w:sz w:val="20"/>
          <w:szCs w:val="20"/>
        </w:rPr>
        <w:t>──受儒、釋、道之影響，能善守儒家律己嚴正之規範，而又不受虛偽禮法、破碎經義之拘束。在生活中能具老、莊清靜逍遙之自由精神，而不與當代頹廢荒唐之名士同流。</w:t>
      </w:r>
    </w:p>
    <w:p w:rsidR="008204E2" w:rsidRDefault="008204E2" w:rsidP="00CF0166">
      <w:pPr>
        <w:pStyle w:val="a3"/>
        <w:numPr>
          <w:ilvl w:val="0"/>
          <w:numId w:val="8"/>
        </w:numPr>
        <w:snapToGrid w:val="0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  <w:u w:val="double"/>
        </w:rPr>
        <w:t>詩</w:t>
      </w:r>
      <w:r>
        <w:rPr>
          <w:rFonts w:ascii="微軟正黑體" w:eastAsia="微軟正黑體" w:hAnsi="微軟正黑體" w:hint="eastAsia"/>
          <w:sz w:val="20"/>
          <w:szCs w:val="20"/>
        </w:rPr>
        <w:t>──(1)</w:t>
      </w:r>
      <w:r w:rsidRPr="008C5D30">
        <w:rPr>
          <w:rFonts w:ascii="微軟正黑體" w:eastAsia="微軟正黑體" w:hAnsi="微軟正黑體" w:hint="eastAsia"/>
          <w:sz w:val="20"/>
          <w:szCs w:val="20"/>
        </w:rPr>
        <w:t>感情真摯深切，以描寫田園風光、隱逸生活著稱。</w:t>
      </w:r>
    </w:p>
    <w:p w:rsidR="008204E2" w:rsidRDefault="008204E2" w:rsidP="008204E2">
      <w:pPr>
        <w:pStyle w:val="a3"/>
        <w:snapToGrid w:val="0"/>
        <w:ind w:leftChars="0" w:left="567"/>
        <w:rPr>
          <w:rFonts w:ascii="微軟正黑體" w:eastAsia="微軟正黑體" w:hAnsi="微軟正黑體"/>
          <w:sz w:val="20"/>
          <w:szCs w:val="20"/>
        </w:rPr>
      </w:pPr>
      <w:r w:rsidRPr="00333ADC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>
        <w:rPr>
          <w:rFonts w:ascii="微軟正黑體" w:eastAsia="微軟正黑體" w:hAnsi="微軟正黑體"/>
          <w:b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(2)</w:t>
      </w:r>
      <w:r w:rsidRPr="008C5D30">
        <w:rPr>
          <w:rFonts w:ascii="微軟正黑體" w:eastAsia="微軟正黑體" w:hAnsi="微軟正黑體" w:hint="eastAsia"/>
          <w:sz w:val="20"/>
          <w:szCs w:val="20"/>
        </w:rPr>
        <w:t>善用白描手法，語言樸素凝鍊，意境深遠，具有平淡、自然之獨特風格。</w:t>
      </w:r>
    </w:p>
    <w:p w:rsidR="008204E2" w:rsidRDefault="008204E2" w:rsidP="008204E2">
      <w:pPr>
        <w:pStyle w:val="a3"/>
        <w:snapToGrid w:val="0"/>
        <w:ind w:leftChars="0" w:left="567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(3)</w:t>
      </w:r>
      <w:r w:rsidRPr="008C5D30">
        <w:rPr>
          <w:rFonts w:ascii="微軟正黑體" w:eastAsia="微軟正黑體" w:hAnsi="微軟正黑體" w:hint="eastAsia"/>
          <w:sz w:val="20"/>
          <w:szCs w:val="20"/>
        </w:rPr>
        <w:t>詩中常藉</w:t>
      </w:r>
      <w:r w:rsidR="00F2146E">
        <w:rPr>
          <w:rFonts w:ascii="標楷體" w:eastAsia="標楷體" w:hAnsi="標楷體" w:hint="eastAsia"/>
        </w:rPr>
        <w:t xml:space="preserve">【  </w:t>
      </w:r>
      <w:r w:rsidRPr="00110461">
        <w:rPr>
          <w:rFonts w:ascii="微軟正黑體" w:eastAsia="微軟正黑體" w:hAnsi="微軟正黑體" w:hint="eastAsia"/>
          <w:color w:val="FF0000"/>
          <w:sz w:val="20"/>
          <w:szCs w:val="20"/>
        </w:rPr>
        <w:t>秋菊</w:t>
      </w:r>
      <w:r w:rsidR="00F2146E" w:rsidRPr="00A41A4B">
        <w:rPr>
          <w:rFonts w:ascii="標楷體" w:eastAsia="標楷體" w:hAnsi="標楷體" w:hint="eastAsia"/>
        </w:rPr>
        <w:t xml:space="preserve">  】</w:t>
      </w:r>
      <w:r w:rsidRPr="008C5D30">
        <w:rPr>
          <w:rFonts w:ascii="微軟正黑體" w:eastAsia="微軟正黑體" w:hAnsi="微軟正黑體" w:hint="eastAsia"/>
          <w:sz w:val="20"/>
          <w:szCs w:val="20"/>
        </w:rPr>
        <w:t>、</w:t>
      </w:r>
      <w:r w:rsidR="00F2146E">
        <w:rPr>
          <w:rFonts w:ascii="標楷體" w:eastAsia="標楷體" w:hAnsi="標楷體" w:hint="eastAsia"/>
        </w:rPr>
        <w:t xml:space="preserve">【  </w:t>
      </w:r>
      <w:r w:rsidRPr="00110461">
        <w:rPr>
          <w:rFonts w:ascii="微軟正黑體" w:eastAsia="微軟正黑體" w:hAnsi="微軟正黑體" w:hint="eastAsia"/>
          <w:color w:val="FF0000"/>
          <w:sz w:val="20"/>
          <w:szCs w:val="20"/>
        </w:rPr>
        <w:t>青松</w:t>
      </w:r>
      <w:r w:rsidR="00F2146E" w:rsidRPr="00A41A4B">
        <w:rPr>
          <w:rFonts w:ascii="標楷體" w:eastAsia="標楷體" w:hAnsi="標楷體" w:hint="eastAsia"/>
        </w:rPr>
        <w:t xml:space="preserve">  】</w:t>
      </w:r>
      <w:r w:rsidRPr="008C5D30">
        <w:rPr>
          <w:rFonts w:ascii="微軟正黑體" w:eastAsia="微軟正黑體" w:hAnsi="微軟正黑體" w:hint="eastAsia"/>
          <w:sz w:val="20"/>
          <w:szCs w:val="20"/>
        </w:rPr>
        <w:t>、</w:t>
      </w:r>
      <w:r w:rsidR="00F2146E">
        <w:rPr>
          <w:rFonts w:ascii="標楷體" w:eastAsia="標楷體" w:hAnsi="標楷體" w:hint="eastAsia"/>
        </w:rPr>
        <w:t xml:space="preserve">【  </w:t>
      </w:r>
      <w:r w:rsidRPr="00110461">
        <w:rPr>
          <w:rFonts w:ascii="微軟正黑體" w:eastAsia="微軟正黑體" w:hAnsi="微軟正黑體" w:hint="eastAsia"/>
          <w:color w:val="FF0000"/>
          <w:sz w:val="20"/>
          <w:szCs w:val="20"/>
        </w:rPr>
        <w:t>孤雲</w:t>
      </w:r>
      <w:r w:rsidR="00F2146E" w:rsidRPr="00A41A4B">
        <w:rPr>
          <w:rFonts w:ascii="標楷體" w:eastAsia="標楷體" w:hAnsi="標楷體" w:hint="eastAsia"/>
        </w:rPr>
        <w:t xml:space="preserve">  】</w:t>
      </w:r>
      <w:r w:rsidRPr="008C5D30">
        <w:rPr>
          <w:rFonts w:ascii="微軟正黑體" w:eastAsia="微軟正黑體" w:hAnsi="微軟正黑體" w:hint="eastAsia"/>
          <w:sz w:val="20"/>
          <w:szCs w:val="20"/>
        </w:rPr>
        <w:t>等物象，表現自己傲然的品格和高潔的志向。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:rsidR="008204E2" w:rsidRDefault="008204E2" w:rsidP="008204E2">
      <w:pPr>
        <w:pStyle w:val="a3"/>
        <w:snapToGrid w:val="0"/>
        <w:ind w:leftChars="0" w:left="567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(4)</w:t>
      </w:r>
      <w:r w:rsidRPr="00106E63">
        <w:rPr>
          <w:rFonts w:ascii="微軟正黑體" w:eastAsia="微軟正黑體" w:hAnsi="微軟正黑體" w:hint="eastAsia"/>
          <w:sz w:val="20"/>
          <w:szCs w:val="20"/>
        </w:rPr>
        <w:t>其田園詩，如</w:t>
      </w:r>
      <w:r>
        <w:rPr>
          <w:rFonts w:ascii="微軟正黑體" w:eastAsia="微軟正黑體" w:hAnsi="微軟正黑體" w:hint="eastAsia"/>
          <w:sz w:val="20"/>
          <w:szCs w:val="20"/>
        </w:rPr>
        <w:t>〈</w:t>
      </w:r>
      <w:r w:rsidRPr="00106E63">
        <w:rPr>
          <w:rFonts w:ascii="微軟正黑體" w:eastAsia="微軟正黑體" w:hAnsi="微軟正黑體" w:hint="eastAsia"/>
          <w:sz w:val="20"/>
          <w:szCs w:val="20"/>
        </w:rPr>
        <w:t>歸園田居</w:t>
      </w:r>
      <w:r>
        <w:rPr>
          <w:rFonts w:ascii="微軟正黑體" w:eastAsia="微軟正黑體" w:hAnsi="微軟正黑體" w:hint="eastAsia"/>
          <w:sz w:val="20"/>
          <w:szCs w:val="20"/>
        </w:rPr>
        <w:t>〉</w:t>
      </w:r>
      <w:r w:rsidRPr="00106E63">
        <w:rPr>
          <w:rFonts w:ascii="微軟正黑體" w:eastAsia="微軟正黑體" w:hAnsi="微軟正黑體" w:hint="eastAsia"/>
          <w:sz w:val="20"/>
          <w:szCs w:val="20"/>
        </w:rPr>
        <w:t>、</w:t>
      </w:r>
      <w:r>
        <w:rPr>
          <w:rFonts w:ascii="微軟正黑體" w:eastAsia="微軟正黑體" w:hAnsi="微軟正黑體" w:hint="eastAsia"/>
          <w:sz w:val="20"/>
          <w:szCs w:val="20"/>
        </w:rPr>
        <w:t>〈</w:t>
      </w:r>
      <w:r w:rsidRPr="00106E63">
        <w:rPr>
          <w:rFonts w:ascii="微軟正黑體" w:eastAsia="微軟正黑體" w:hAnsi="微軟正黑體" w:hint="eastAsia"/>
          <w:sz w:val="20"/>
          <w:szCs w:val="20"/>
        </w:rPr>
        <w:t>飲酒</w:t>
      </w:r>
      <w:r>
        <w:rPr>
          <w:rFonts w:ascii="微軟正黑體" w:eastAsia="微軟正黑體" w:hAnsi="微軟正黑體" w:hint="eastAsia"/>
          <w:sz w:val="20"/>
          <w:szCs w:val="20"/>
        </w:rPr>
        <w:t>〉</w:t>
      </w:r>
      <w:r w:rsidRPr="00106E63">
        <w:rPr>
          <w:rFonts w:ascii="微軟正黑體" w:eastAsia="微軟正黑體" w:hAnsi="微軟正黑體" w:hint="eastAsia"/>
          <w:sz w:val="20"/>
          <w:szCs w:val="20"/>
        </w:rPr>
        <w:t>、</w:t>
      </w:r>
      <w:r>
        <w:rPr>
          <w:rFonts w:ascii="微軟正黑體" w:eastAsia="微軟正黑體" w:hAnsi="微軟正黑體" w:hint="eastAsia"/>
          <w:sz w:val="20"/>
          <w:szCs w:val="20"/>
        </w:rPr>
        <w:t>〈</w:t>
      </w:r>
      <w:r w:rsidRPr="00106E63">
        <w:rPr>
          <w:rFonts w:ascii="微軟正黑體" w:eastAsia="微軟正黑體" w:hAnsi="微軟正黑體" w:hint="eastAsia"/>
          <w:sz w:val="20"/>
          <w:szCs w:val="20"/>
        </w:rPr>
        <w:t>桃花源詩</w:t>
      </w:r>
      <w:r>
        <w:rPr>
          <w:rFonts w:ascii="微軟正黑體" w:eastAsia="微軟正黑體" w:hAnsi="微軟正黑體" w:hint="eastAsia"/>
          <w:sz w:val="20"/>
          <w:szCs w:val="20"/>
        </w:rPr>
        <w:t>〉</w:t>
      </w:r>
      <w:r w:rsidRPr="00106E63">
        <w:rPr>
          <w:rFonts w:ascii="微軟正黑體" w:eastAsia="微軟正黑體" w:hAnsi="微軟正黑體" w:hint="eastAsia"/>
          <w:sz w:val="20"/>
          <w:szCs w:val="20"/>
        </w:rPr>
        <w:t>等，都表現對現實的厭惡和對田園山村的摯愛之情。</w:t>
      </w:r>
    </w:p>
    <w:p w:rsidR="002A6AD2" w:rsidRPr="002A6AD2" w:rsidRDefault="008204E2" w:rsidP="00CF0166">
      <w:pPr>
        <w:pStyle w:val="a3"/>
        <w:numPr>
          <w:ilvl w:val="0"/>
          <w:numId w:val="8"/>
        </w:numPr>
        <w:snapToGrid w:val="0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787C7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文</w:t>
      </w:r>
      <w:r w:rsidRPr="00787C71">
        <w:rPr>
          <w:rFonts w:ascii="微軟正黑體" w:eastAsia="微軟正黑體" w:hAnsi="微軟正黑體" w:hint="eastAsia"/>
          <w:sz w:val="20"/>
          <w:szCs w:val="20"/>
        </w:rPr>
        <w:t>──(1)思想感情真實，文筆樸素簡潔，風格清新雋永。</w:t>
      </w:r>
      <w:r w:rsidR="00F2146E">
        <w:rPr>
          <w:rFonts w:ascii="標楷體" w:eastAsia="標楷體" w:hAnsi="標楷體" w:hint="eastAsia"/>
        </w:rPr>
        <w:t xml:space="preserve">【  </w:t>
      </w:r>
      <w:r w:rsidRPr="00110461">
        <w:rPr>
          <w:rFonts w:ascii="微軟正黑體" w:eastAsia="微軟正黑體" w:hAnsi="微軟正黑體" w:hint="eastAsia"/>
          <w:color w:val="FF0000"/>
          <w:sz w:val="20"/>
          <w:szCs w:val="20"/>
        </w:rPr>
        <w:t>五柳先生傳</w:t>
      </w:r>
      <w:r w:rsidR="00F2146E" w:rsidRPr="00A41A4B">
        <w:rPr>
          <w:rFonts w:ascii="標楷體" w:eastAsia="標楷體" w:hAnsi="標楷體" w:hint="eastAsia"/>
        </w:rPr>
        <w:t xml:space="preserve">  】</w:t>
      </w:r>
      <w:r w:rsidRPr="00787C71">
        <w:rPr>
          <w:rFonts w:ascii="微軟正黑體" w:eastAsia="微軟正黑體" w:hAnsi="微軟正黑體" w:hint="eastAsia"/>
          <w:sz w:val="20"/>
          <w:szCs w:val="20"/>
        </w:rPr>
        <w:t>是自身形象鮮明寫照，</w:t>
      </w:r>
      <w:r w:rsidR="00F2146E">
        <w:rPr>
          <w:rFonts w:ascii="標楷體" w:eastAsia="標楷體" w:hAnsi="標楷體" w:hint="eastAsia"/>
        </w:rPr>
        <w:t xml:space="preserve">【  </w:t>
      </w:r>
      <w:r w:rsidRPr="00110461">
        <w:rPr>
          <w:rFonts w:ascii="微軟正黑體" w:eastAsia="微軟正黑體" w:hAnsi="微軟正黑體" w:hint="eastAsia"/>
          <w:color w:val="FF0000"/>
          <w:sz w:val="20"/>
          <w:szCs w:val="20"/>
        </w:rPr>
        <w:t>桃花</w:t>
      </w:r>
      <w:r w:rsidRPr="002A6AD2">
        <w:rPr>
          <w:rFonts w:ascii="微軟正黑體" w:eastAsia="微軟正黑體" w:hAnsi="微軟正黑體" w:hint="eastAsia"/>
          <w:color w:val="FF0000"/>
          <w:sz w:val="20"/>
          <w:szCs w:val="20"/>
        </w:rPr>
        <w:t>源記</w:t>
      </w:r>
      <w:r w:rsidR="00F2146E" w:rsidRPr="002A6AD2">
        <w:rPr>
          <w:rFonts w:ascii="標楷體" w:eastAsia="標楷體" w:hAnsi="標楷體" w:hint="eastAsia"/>
        </w:rPr>
        <w:t xml:space="preserve">  】</w:t>
      </w:r>
    </w:p>
    <w:p w:rsidR="008204E2" w:rsidRPr="002A6AD2" w:rsidRDefault="002A6AD2" w:rsidP="002A6AD2">
      <w:pPr>
        <w:pStyle w:val="a3"/>
        <w:snapToGrid w:val="0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2A6AD2">
        <w:rPr>
          <w:rFonts w:ascii="微軟正黑體" w:eastAsia="微軟正黑體" w:hAnsi="微軟正黑體"/>
          <w:b/>
          <w:sz w:val="20"/>
          <w:szCs w:val="20"/>
        </w:rPr>
        <w:lastRenderedPageBreak/>
        <w:t xml:space="preserve">       </w:t>
      </w:r>
      <w:r w:rsidR="008204E2" w:rsidRPr="002A6AD2">
        <w:rPr>
          <w:rFonts w:ascii="微軟正黑體" w:eastAsia="微軟正黑體" w:hAnsi="微軟正黑體" w:hint="eastAsia"/>
          <w:sz w:val="20"/>
          <w:szCs w:val="20"/>
        </w:rPr>
        <w:t>則是他心目中理想社會的描繪。</w:t>
      </w:r>
    </w:p>
    <w:p w:rsidR="00BD1E79" w:rsidRDefault="002A6AD2" w:rsidP="00BD1E79">
      <w:pPr>
        <w:pStyle w:val="a3"/>
        <w:snapToGrid w:val="0"/>
        <w:ind w:leftChars="0" w:left="568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8204E2">
        <w:rPr>
          <w:rFonts w:ascii="微軟正黑體" w:eastAsia="微軟正黑體" w:hAnsi="微軟正黑體" w:hint="eastAsia"/>
          <w:sz w:val="20"/>
          <w:szCs w:val="20"/>
        </w:rPr>
        <w:t>(2)</w:t>
      </w:r>
      <w:r w:rsidR="008204E2" w:rsidRPr="00333ADC">
        <w:rPr>
          <w:rFonts w:ascii="微軟正黑體" w:eastAsia="微軟正黑體" w:hAnsi="微軟正黑體" w:hint="eastAsia"/>
          <w:sz w:val="20"/>
          <w:szCs w:val="20"/>
        </w:rPr>
        <w:t>辭賦現存三篇，</w:t>
      </w:r>
      <w:r>
        <w:rPr>
          <w:rFonts w:ascii="標楷體" w:eastAsia="標楷體" w:hAnsi="標楷體" w:hint="eastAsia"/>
        </w:rPr>
        <w:t xml:space="preserve">【  </w:t>
      </w:r>
      <w:r w:rsidR="008204E2" w:rsidRPr="00110461">
        <w:rPr>
          <w:rFonts w:ascii="微軟正黑體" w:eastAsia="微軟正黑體" w:hAnsi="微軟正黑體" w:hint="eastAsia"/>
          <w:color w:val="FF0000"/>
          <w:sz w:val="20"/>
          <w:szCs w:val="20"/>
        </w:rPr>
        <w:t>歸去來辭并序</w:t>
      </w:r>
      <w:r w:rsidR="009B79C5" w:rsidRPr="00A41A4B">
        <w:rPr>
          <w:rFonts w:ascii="標楷體" w:eastAsia="標楷體" w:hAnsi="標楷體" w:hint="eastAsia"/>
        </w:rPr>
        <w:t xml:space="preserve">  】</w:t>
      </w:r>
      <w:r w:rsidR="008204E2" w:rsidRPr="00333ADC">
        <w:rPr>
          <w:rFonts w:ascii="微軟正黑體" w:eastAsia="微軟正黑體" w:hAnsi="微軟正黑體" w:hint="eastAsia"/>
          <w:sz w:val="20"/>
          <w:szCs w:val="20"/>
        </w:rPr>
        <w:t>描寫辭官歸田之喜悅及對田園生活之熱愛，並表現高潔之志趣。</w:t>
      </w:r>
    </w:p>
    <w:p w:rsidR="00BD1E79" w:rsidRPr="00BD1E79" w:rsidRDefault="00BD1E79" w:rsidP="00CF0166">
      <w:pPr>
        <w:pStyle w:val="a3"/>
        <w:numPr>
          <w:ilvl w:val="0"/>
          <w:numId w:val="8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BD1E79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評價</w:t>
      </w:r>
      <w:r w:rsidRPr="00BD1E79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3E5FAD" w:rsidRDefault="003E5FAD" w:rsidP="00CF0166">
      <w:pPr>
        <w:pStyle w:val="a3"/>
        <w:numPr>
          <w:ilvl w:val="0"/>
          <w:numId w:val="10"/>
        </w:numPr>
        <w:ind w:leftChars="0" w:hanging="196"/>
        <w:rPr>
          <w:rFonts w:ascii="微軟正黑體" w:eastAsia="微軟正黑體" w:hAnsi="微軟正黑體"/>
          <w:sz w:val="20"/>
          <w:szCs w:val="20"/>
        </w:rPr>
      </w:pPr>
      <w:r w:rsidRPr="00BD1E79">
        <w:rPr>
          <w:rFonts w:ascii="微軟正黑體" w:eastAsia="微軟正黑體" w:hAnsi="微軟正黑體" w:hint="eastAsia"/>
          <w:sz w:val="20"/>
          <w:szCs w:val="20"/>
        </w:rPr>
        <w:t>影響深遠──</w:t>
      </w:r>
    </w:p>
    <w:p w:rsidR="00DF0F19" w:rsidRDefault="00BD1E79" w:rsidP="00CF0166">
      <w:pPr>
        <w:pStyle w:val="a3"/>
        <w:numPr>
          <w:ilvl w:val="0"/>
          <w:numId w:val="11"/>
        </w:numPr>
        <w:ind w:leftChars="0" w:left="851" w:hanging="371"/>
        <w:rPr>
          <w:rFonts w:ascii="微軟正黑體" w:eastAsia="微軟正黑體" w:hAnsi="微軟正黑體"/>
          <w:sz w:val="20"/>
          <w:szCs w:val="20"/>
        </w:rPr>
      </w:pPr>
      <w:r w:rsidRPr="00BD1E79">
        <w:rPr>
          <w:rFonts w:ascii="微軟正黑體" w:eastAsia="微軟正黑體" w:hAnsi="微軟正黑體" w:hint="eastAsia"/>
          <w:sz w:val="20"/>
          <w:szCs w:val="20"/>
        </w:rPr>
        <w:t>陶淵明的詩文，在南朝並不受重視。劉勰(南朝梁)</w:t>
      </w:r>
      <w:r w:rsidR="009B79C5" w:rsidRPr="009B79C5">
        <w:rPr>
          <w:rFonts w:ascii="標楷體" w:eastAsia="標楷體" w:hAnsi="標楷體" w:hint="eastAsia"/>
        </w:rPr>
        <w:t xml:space="preserve"> </w:t>
      </w:r>
      <w:r w:rsidR="009B79C5">
        <w:rPr>
          <w:rFonts w:ascii="標楷體" w:eastAsia="標楷體" w:hAnsi="標楷體" w:hint="eastAsia"/>
        </w:rPr>
        <w:t xml:space="preserve">【  </w:t>
      </w:r>
      <w:r w:rsidRPr="004E1379">
        <w:rPr>
          <w:rFonts w:ascii="微軟正黑體" w:eastAsia="微軟正黑體" w:hAnsi="微軟正黑體" w:hint="eastAsia"/>
          <w:color w:val="FF0000"/>
          <w:sz w:val="20"/>
          <w:szCs w:val="20"/>
        </w:rPr>
        <w:t>文心雕龍</w:t>
      </w:r>
      <w:r w:rsidR="009B79C5" w:rsidRPr="00A41A4B">
        <w:rPr>
          <w:rFonts w:ascii="標楷體" w:eastAsia="標楷體" w:hAnsi="標楷體" w:hint="eastAsia"/>
        </w:rPr>
        <w:t xml:space="preserve">  】</w:t>
      </w:r>
      <w:r w:rsidRPr="00BD1E79">
        <w:rPr>
          <w:rFonts w:ascii="微軟正黑體" w:eastAsia="微軟正黑體" w:hAnsi="微軟正黑體" w:hint="eastAsia"/>
          <w:sz w:val="20"/>
          <w:szCs w:val="20"/>
        </w:rPr>
        <w:t>(第1部文學批評專書)隻字未提到他；鍾嶸(南朝梁)</w:t>
      </w:r>
      <w:r w:rsidR="009B79C5" w:rsidRPr="009B79C5">
        <w:rPr>
          <w:rFonts w:ascii="標楷體" w:eastAsia="標楷體" w:hAnsi="標楷體" w:hint="eastAsia"/>
        </w:rPr>
        <w:t xml:space="preserve"> </w:t>
      </w:r>
      <w:r w:rsidR="009B79C5">
        <w:rPr>
          <w:rFonts w:ascii="標楷體" w:eastAsia="標楷體" w:hAnsi="標楷體" w:hint="eastAsia"/>
        </w:rPr>
        <w:t xml:space="preserve">【 </w:t>
      </w:r>
      <w:r w:rsidRPr="004E1379">
        <w:rPr>
          <w:rFonts w:ascii="微軟正黑體" w:eastAsia="微軟正黑體" w:hAnsi="微軟正黑體" w:hint="eastAsia"/>
          <w:color w:val="FF0000"/>
          <w:sz w:val="20"/>
          <w:szCs w:val="20"/>
        </w:rPr>
        <w:t>詩品</w:t>
      </w:r>
      <w:r w:rsidR="009B79C5" w:rsidRPr="00A41A4B">
        <w:rPr>
          <w:rFonts w:ascii="標楷體" w:eastAsia="標楷體" w:hAnsi="標楷體" w:hint="eastAsia"/>
        </w:rPr>
        <w:t xml:space="preserve"> 】</w:t>
      </w:r>
      <w:r w:rsidRPr="00BD1E79">
        <w:rPr>
          <w:rFonts w:ascii="微軟正黑體" w:eastAsia="微軟正黑體" w:hAnsi="微軟正黑體" w:hint="eastAsia"/>
          <w:sz w:val="20"/>
          <w:szCs w:val="20"/>
        </w:rPr>
        <w:t>(第1部詩歌批評專書)也只將他列在</w:t>
      </w:r>
      <w:r w:rsidR="009B79C5">
        <w:rPr>
          <w:rFonts w:ascii="標楷體" w:eastAsia="標楷體" w:hAnsi="標楷體" w:hint="eastAsia"/>
        </w:rPr>
        <w:t xml:space="preserve">【 </w:t>
      </w:r>
      <w:r w:rsidR="004E1379" w:rsidRPr="004E1379">
        <w:rPr>
          <w:rFonts w:ascii="微軟正黑體" w:eastAsia="微軟正黑體" w:hAnsi="微軟正黑體" w:hint="eastAsia"/>
          <w:color w:val="FF0000"/>
          <w:sz w:val="20"/>
          <w:szCs w:val="20"/>
        </w:rPr>
        <w:t>中品</w:t>
      </w:r>
      <w:r w:rsidR="009B79C5" w:rsidRPr="00A41A4B">
        <w:rPr>
          <w:rFonts w:ascii="標楷體" w:eastAsia="標楷體" w:hAnsi="標楷體" w:hint="eastAsia"/>
        </w:rPr>
        <w:t xml:space="preserve"> 】</w:t>
      </w:r>
      <w:r w:rsidR="00DF0F1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F0F19" w:rsidRDefault="00BD1E79" w:rsidP="00CF0166">
      <w:pPr>
        <w:pStyle w:val="a3"/>
        <w:numPr>
          <w:ilvl w:val="0"/>
          <w:numId w:val="11"/>
        </w:numPr>
        <w:ind w:leftChars="0" w:left="851" w:hanging="371"/>
        <w:rPr>
          <w:rFonts w:ascii="微軟正黑體" w:eastAsia="微軟正黑體" w:hAnsi="微軟正黑體"/>
          <w:sz w:val="20"/>
          <w:szCs w:val="20"/>
        </w:rPr>
      </w:pPr>
      <w:r w:rsidRPr="00BD1E79">
        <w:rPr>
          <w:rFonts w:ascii="微軟正黑體" w:eastAsia="微軟正黑體" w:hAnsi="微軟正黑體" w:hint="eastAsia"/>
          <w:sz w:val="20"/>
          <w:szCs w:val="20"/>
        </w:rPr>
        <w:t>直至南朝梁昭明太子</w:t>
      </w:r>
      <w:r w:rsidR="00394AC1">
        <w:rPr>
          <w:rFonts w:ascii="標楷體" w:eastAsia="標楷體" w:hAnsi="標楷體" w:hint="eastAsia"/>
        </w:rPr>
        <w:t xml:space="preserve">【 </w:t>
      </w:r>
      <w:r w:rsidRPr="00394AC1">
        <w:rPr>
          <w:rFonts w:ascii="微軟正黑體" w:eastAsia="微軟正黑體" w:hAnsi="微軟正黑體" w:hint="eastAsia"/>
          <w:color w:val="FF0000"/>
          <w:sz w:val="20"/>
          <w:szCs w:val="20"/>
        </w:rPr>
        <w:t>蕭統</w:t>
      </w:r>
      <w:r w:rsidR="00394AC1" w:rsidRPr="00A41A4B">
        <w:rPr>
          <w:rFonts w:ascii="標楷體" w:eastAsia="標楷體" w:hAnsi="標楷體" w:hint="eastAsia"/>
        </w:rPr>
        <w:t xml:space="preserve"> 】</w:t>
      </w:r>
      <w:r w:rsidRPr="00BD1E79">
        <w:rPr>
          <w:rFonts w:ascii="微軟正黑體" w:eastAsia="微軟正黑體" w:hAnsi="微軟正黑體" w:hint="eastAsia"/>
          <w:sz w:val="20"/>
          <w:szCs w:val="20"/>
        </w:rPr>
        <w:t>編定《陶淵明集》，稱讚他「其文章不群，詞采精拔，跌宕昭彰，獨超眾類。」</w:t>
      </w:r>
    </w:p>
    <w:p w:rsidR="00BD1E79" w:rsidRDefault="00BD1E79" w:rsidP="00CF0166">
      <w:pPr>
        <w:pStyle w:val="a3"/>
        <w:numPr>
          <w:ilvl w:val="0"/>
          <w:numId w:val="11"/>
        </w:numPr>
        <w:ind w:leftChars="0" w:left="851" w:hanging="371"/>
        <w:rPr>
          <w:rFonts w:ascii="微軟正黑體" w:eastAsia="微軟正黑體" w:hAnsi="微軟正黑體"/>
          <w:sz w:val="20"/>
          <w:szCs w:val="20"/>
        </w:rPr>
      </w:pPr>
      <w:r w:rsidRPr="00BD1E79">
        <w:rPr>
          <w:rFonts w:ascii="微軟正黑體" w:eastAsia="微軟正黑體" w:hAnsi="微軟正黑體" w:hint="eastAsia"/>
          <w:sz w:val="20"/>
          <w:szCs w:val="20"/>
        </w:rPr>
        <w:t>到了</w:t>
      </w:r>
      <w:r w:rsidR="009B79C5">
        <w:rPr>
          <w:rFonts w:ascii="標楷體" w:eastAsia="標楷體" w:hAnsi="標楷體" w:hint="eastAsia"/>
        </w:rPr>
        <w:t xml:space="preserve">【 </w:t>
      </w:r>
      <w:r w:rsidRPr="00110461">
        <w:rPr>
          <w:rFonts w:ascii="微軟正黑體" w:eastAsia="微軟正黑體" w:hAnsi="微軟正黑體" w:hint="eastAsia"/>
          <w:color w:val="FF0000"/>
          <w:sz w:val="20"/>
          <w:szCs w:val="20"/>
        </w:rPr>
        <w:t>唐代</w:t>
      </w:r>
      <w:r w:rsidR="009B79C5" w:rsidRPr="00A41A4B">
        <w:rPr>
          <w:rFonts w:ascii="標楷體" w:eastAsia="標楷體" w:hAnsi="標楷體" w:hint="eastAsia"/>
        </w:rPr>
        <w:t xml:space="preserve"> 】</w:t>
      </w:r>
      <w:r w:rsidRPr="00BD1E79">
        <w:rPr>
          <w:rFonts w:ascii="微軟正黑體" w:eastAsia="微軟正黑體" w:hAnsi="微軟正黑體" w:hint="eastAsia"/>
          <w:sz w:val="20"/>
          <w:szCs w:val="20"/>
        </w:rPr>
        <w:t>，陶淵明才廣泛受到重視，如</w:t>
      </w:r>
      <w:r w:rsidR="009B79C5">
        <w:rPr>
          <w:rFonts w:ascii="標楷體" w:eastAsia="標楷體" w:hAnsi="標楷體" w:hint="eastAsia"/>
        </w:rPr>
        <w:t xml:space="preserve">【 </w:t>
      </w:r>
      <w:r w:rsidR="004E1379" w:rsidRPr="00110461">
        <w:rPr>
          <w:rFonts w:ascii="微軟正黑體" w:eastAsia="微軟正黑體" w:hAnsi="微軟正黑體" w:hint="eastAsia"/>
          <w:color w:val="FF0000"/>
          <w:sz w:val="20"/>
          <w:szCs w:val="20"/>
        </w:rPr>
        <w:t>李白</w:t>
      </w:r>
      <w:r w:rsidR="009B79C5" w:rsidRPr="00A41A4B">
        <w:rPr>
          <w:rFonts w:ascii="標楷體" w:eastAsia="標楷體" w:hAnsi="標楷體" w:hint="eastAsia"/>
        </w:rPr>
        <w:t xml:space="preserve"> 】</w:t>
      </w:r>
      <w:r w:rsidRPr="00BD1E79">
        <w:rPr>
          <w:rFonts w:ascii="微軟正黑體" w:eastAsia="微軟正黑體" w:hAnsi="微軟正黑體" w:hint="eastAsia"/>
          <w:sz w:val="20"/>
          <w:szCs w:val="20"/>
        </w:rPr>
        <w:t>、</w:t>
      </w:r>
      <w:r w:rsidR="009B79C5">
        <w:rPr>
          <w:rFonts w:ascii="標楷體" w:eastAsia="標楷體" w:hAnsi="標楷體" w:hint="eastAsia"/>
        </w:rPr>
        <w:t xml:space="preserve">【 </w:t>
      </w:r>
      <w:r w:rsidR="004E1379" w:rsidRPr="00110461">
        <w:rPr>
          <w:rFonts w:ascii="微軟正黑體" w:eastAsia="微軟正黑體" w:hAnsi="微軟正黑體" w:hint="eastAsia"/>
          <w:color w:val="FF0000"/>
          <w:sz w:val="20"/>
          <w:szCs w:val="20"/>
        </w:rPr>
        <w:t>杜甫</w:t>
      </w:r>
      <w:r w:rsidR="009B79C5" w:rsidRPr="00A41A4B">
        <w:rPr>
          <w:rFonts w:ascii="標楷體" w:eastAsia="標楷體" w:hAnsi="標楷體" w:hint="eastAsia"/>
        </w:rPr>
        <w:t xml:space="preserve"> 】</w:t>
      </w:r>
      <w:r w:rsidRPr="00BD1E79">
        <w:rPr>
          <w:rFonts w:ascii="微軟正黑體" w:eastAsia="微軟正黑體" w:hAnsi="微軟正黑體" w:hint="eastAsia"/>
          <w:sz w:val="20"/>
          <w:szCs w:val="20"/>
        </w:rPr>
        <w:t>等大詩人，都曾推崇他的人品、氣節和詩文。</w:t>
      </w:r>
      <w:r w:rsidR="009B79C5">
        <w:rPr>
          <w:rFonts w:ascii="標楷體" w:eastAsia="標楷體" w:hAnsi="標楷體" w:hint="eastAsia"/>
        </w:rPr>
        <w:t xml:space="preserve">【 </w:t>
      </w:r>
      <w:r w:rsidR="004E1379" w:rsidRPr="00110461">
        <w:rPr>
          <w:rFonts w:ascii="微軟正黑體" w:eastAsia="微軟正黑體" w:hAnsi="微軟正黑體" w:hint="eastAsia"/>
          <w:color w:val="FF0000"/>
          <w:sz w:val="20"/>
          <w:szCs w:val="20"/>
        </w:rPr>
        <w:t>王維</w:t>
      </w:r>
      <w:r w:rsidR="00394AC1" w:rsidRPr="00A41A4B">
        <w:rPr>
          <w:rFonts w:ascii="標楷體" w:eastAsia="標楷體" w:hAnsi="標楷體" w:hint="eastAsia"/>
        </w:rPr>
        <w:t xml:space="preserve"> 】</w:t>
      </w:r>
      <w:r w:rsidRPr="00BD1E79">
        <w:rPr>
          <w:rFonts w:ascii="微軟正黑體" w:eastAsia="微軟正黑體" w:hAnsi="微軟正黑體" w:hint="eastAsia"/>
          <w:sz w:val="20"/>
          <w:szCs w:val="20"/>
        </w:rPr>
        <w:t>、</w:t>
      </w:r>
      <w:r w:rsidR="009B79C5">
        <w:rPr>
          <w:rFonts w:ascii="標楷體" w:eastAsia="標楷體" w:hAnsi="標楷體" w:hint="eastAsia"/>
        </w:rPr>
        <w:t xml:space="preserve">【  </w:t>
      </w:r>
      <w:r w:rsidR="004E1379" w:rsidRPr="00110461">
        <w:rPr>
          <w:rFonts w:ascii="微軟正黑體" w:eastAsia="微軟正黑體" w:hAnsi="微軟正黑體" w:hint="eastAsia"/>
          <w:color w:val="FF0000"/>
          <w:sz w:val="20"/>
          <w:szCs w:val="20"/>
        </w:rPr>
        <w:t>孟浩然</w:t>
      </w:r>
      <w:r w:rsidR="00394AC1" w:rsidRPr="00A41A4B">
        <w:rPr>
          <w:rFonts w:ascii="標楷體" w:eastAsia="標楷體" w:hAnsi="標楷體" w:hint="eastAsia"/>
        </w:rPr>
        <w:t xml:space="preserve"> 】</w:t>
      </w:r>
      <w:r w:rsidRPr="00BD1E79">
        <w:rPr>
          <w:rFonts w:ascii="微軟正黑體" w:eastAsia="微軟正黑體" w:hAnsi="微軟正黑體" w:hint="eastAsia"/>
          <w:sz w:val="20"/>
          <w:szCs w:val="20"/>
        </w:rPr>
        <w:t>等人都模仿他的詩風，開創了唐代</w:t>
      </w:r>
      <w:r w:rsidR="009B79C5">
        <w:rPr>
          <w:rFonts w:ascii="標楷體" w:eastAsia="標楷體" w:hAnsi="標楷體" w:hint="eastAsia"/>
        </w:rPr>
        <w:t xml:space="preserve">【 </w:t>
      </w:r>
      <w:r w:rsidR="0041792A">
        <w:rPr>
          <w:rFonts w:ascii="微軟正黑體" w:eastAsia="微軟正黑體" w:hAnsi="微軟正黑體" w:hint="eastAsia"/>
          <w:color w:val="FF0000"/>
          <w:sz w:val="20"/>
          <w:szCs w:val="20"/>
        </w:rPr>
        <w:t>自然</w:t>
      </w:r>
      <w:r w:rsidR="009B79C5" w:rsidRPr="00A41A4B">
        <w:rPr>
          <w:rFonts w:ascii="標楷體" w:eastAsia="標楷體" w:hAnsi="標楷體" w:hint="eastAsia"/>
        </w:rPr>
        <w:t xml:space="preserve"> 】</w:t>
      </w:r>
      <w:r w:rsidRPr="00BD1E79">
        <w:rPr>
          <w:rFonts w:ascii="微軟正黑體" w:eastAsia="微軟正黑體" w:hAnsi="微軟正黑體" w:hint="eastAsia"/>
          <w:sz w:val="20"/>
          <w:szCs w:val="20"/>
        </w:rPr>
        <w:t>詩派。</w:t>
      </w:r>
      <w:r w:rsidR="009B79C5">
        <w:rPr>
          <w:rFonts w:ascii="標楷體" w:eastAsia="標楷體" w:hAnsi="標楷體" w:hint="eastAsia"/>
        </w:rPr>
        <w:t xml:space="preserve">【 </w:t>
      </w:r>
      <w:r w:rsidRPr="00110461">
        <w:rPr>
          <w:rFonts w:ascii="微軟正黑體" w:eastAsia="微軟正黑體" w:hAnsi="微軟正黑體" w:hint="eastAsia"/>
          <w:color w:val="FF0000"/>
          <w:sz w:val="20"/>
          <w:szCs w:val="20"/>
        </w:rPr>
        <w:t>北宋</w:t>
      </w:r>
      <w:r w:rsidR="009B79C5" w:rsidRPr="00A41A4B">
        <w:rPr>
          <w:rFonts w:ascii="標楷體" w:eastAsia="標楷體" w:hAnsi="標楷體" w:hint="eastAsia"/>
        </w:rPr>
        <w:t xml:space="preserve"> 】</w:t>
      </w:r>
      <w:r w:rsidRPr="00BD1E79">
        <w:rPr>
          <w:rFonts w:ascii="微軟正黑體" w:eastAsia="微軟正黑體" w:hAnsi="微軟正黑體" w:hint="eastAsia"/>
          <w:sz w:val="20"/>
          <w:szCs w:val="20"/>
        </w:rPr>
        <w:t>以後，其地位愈高，影響極為深遠。</w:t>
      </w:r>
    </w:p>
    <w:p w:rsidR="003E5FAD" w:rsidRDefault="00DF0F19" w:rsidP="00CF0166">
      <w:pPr>
        <w:pStyle w:val="a3"/>
        <w:numPr>
          <w:ilvl w:val="0"/>
          <w:numId w:val="10"/>
        </w:numPr>
        <w:ind w:leftChars="0" w:hanging="196"/>
        <w:rPr>
          <w:rFonts w:ascii="微軟正黑體" w:eastAsia="微軟正黑體" w:hAnsi="微軟正黑體"/>
          <w:sz w:val="20"/>
          <w:szCs w:val="20"/>
        </w:rPr>
      </w:pPr>
      <w:r w:rsidRPr="00DF0F19">
        <w:rPr>
          <w:rFonts w:ascii="微軟正黑體" w:eastAsia="微軟正黑體" w:hAnsi="微軟正黑體" w:hint="eastAsia"/>
          <w:sz w:val="20"/>
          <w:szCs w:val="20"/>
        </w:rPr>
        <w:t>蘇軾東坡續集對陶淵明的讚美云：「</w:t>
      </w:r>
      <w:r w:rsidR="00D16F35">
        <w:rPr>
          <w:rFonts w:ascii="標楷體" w:eastAsia="標楷體" w:hAnsi="標楷體" w:hint="eastAsia"/>
        </w:rPr>
        <w:t xml:space="preserve">【  </w:t>
      </w:r>
      <w:r w:rsidR="005D1FD3" w:rsidRPr="00D16F35">
        <w:rPr>
          <w:rFonts w:ascii="微軟正黑體" w:eastAsia="微軟正黑體" w:hAnsi="微軟正黑體" w:hint="eastAsia"/>
          <w:color w:val="FF0000"/>
          <w:sz w:val="20"/>
          <w:szCs w:val="20"/>
        </w:rPr>
        <w:t>質而實綺</w:t>
      </w:r>
      <w:r w:rsidR="00D16F35" w:rsidRPr="00A41A4B">
        <w:rPr>
          <w:rFonts w:ascii="標楷體" w:eastAsia="標楷體" w:hAnsi="標楷體" w:hint="eastAsia"/>
        </w:rPr>
        <w:t xml:space="preserve">  】</w:t>
      </w:r>
      <w:r w:rsidRPr="00DF0F19">
        <w:rPr>
          <w:rFonts w:ascii="微軟正黑體" w:eastAsia="微軟正黑體" w:hAnsi="微軟正黑體" w:hint="eastAsia"/>
          <w:sz w:val="20"/>
          <w:szCs w:val="20"/>
        </w:rPr>
        <w:t>，</w:t>
      </w:r>
      <w:r w:rsidR="00D16F35">
        <w:rPr>
          <w:rFonts w:ascii="標楷體" w:eastAsia="標楷體" w:hAnsi="標楷體" w:hint="eastAsia"/>
        </w:rPr>
        <w:t xml:space="preserve">【  </w:t>
      </w:r>
      <w:r w:rsidR="005D1FD3" w:rsidRPr="00D16F35">
        <w:rPr>
          <w:rFonts w:ascii="微軟正黑體" w:eastAsia="微軟正黑體" w:hAnsi="微軟正黑體" w:hint="eastAsia"/>
          <w:color w:val="FF0000"/>
          <w:sz w:val="20"/>
          <w:szCs w:val="20"/>
        </w:rPr>
        <w:t>癯而實</w:t>
      </w:r>
      <w:r w:rsidR="00D16F35" w:rsidRPr="00D16F35">
        <w:rPr>
          <w:rFonts w:ascii="微軟正黑體" w:eastAsia="微軟正黑體" w:hAnsi="微軟正黑體" w:hint="eastAsia"/>
          <w:color w:val="FF0000"/>
          <w:sz w:val="20"/>
          <w:szCs w:val="20"/>
        </w:rPr>
        <w:t>腴</w:t>
      </w:r>
      <w:r w:rsidR="00D16F35" w:rsidRPr="00A41A4B">
        <w:rPr>
          <w:rFonts w:ascii="標楷體" w:eastAsia="標楷體" w:hAnsi="標楷體" w:hint="eastAsia"/>
        </w:rPr>
        <w:t xml:space="preserve">  】</w:t>
      </w:r>
      <w:r w:rsidRPr="00DF0F19">
        <w:rPr>
          <w:rFonts w:ascii="微軟正黑體" w:eastAsia="微軟正黑體" w:hAnsi="微軟正黑體" w:hint="eastAsia"/>
          <w:sz w:val="20"/>
          <w:szCs w:val="20"/>
        </w:rPr>
        <w:t>」、「淵明詩初看似散緩，熟看有奇句。……大率才高意遠，則所寓得其妙，造語精到之至，遂能如此。似大匠運斤，不見斧鑿之痕。」蘇東坡更作了許多和陶淵明的詩，可見影響之深。</w:t>
      </w:r>
    </w:p>
    <w:p w:rsidR="00DA073A" w:rsidRPr="0041795A" w:rsidRDefault="00DA073A" w:rsidP="00CF0166">
      <w:pPr>
        <w:pStyle w:val="a3"/>
        <w:numPr>
          <w:ilvl w:val="0"/>
          <w:numId w:val="10"/>
        </w:numPr>
        <w:ind w:leftChars="0" w:hanging="196"/>
        <w:rPr>
          <w:rFonts w:ascii="微軟正黑體" w:eastAsia="微軟正黑體" w:hAnsi="微軟正黑體"/>
          <w:sz w:val="20"/>
          <w:szCs w:val="20"/>
        </w:rPr>
      </w:pPr>
      <w:r w:rsidRPr="00DA073A">
        <w:rPr>
          <w:rFonts w:ascii="微軟正黑體" w:eastAsia="微軟正黑體" w:hAnsi="微軟正黑體" w:hint="eastAsia"/>
          <w:sz w:val="20"/>
          <w:szCs w:val="20"/>
        </w:rPr>
        <w:t>元好問〈論詩絕句〉</w:t>
      </w:r>
      <w:r>
        <w:rPr>
          <w:rFonts w:ascii="微軟正黑體" w:eastAsia="微軟正黑體" w:hAnsi="微軟正黑體" w:hint="eastAsia"/>
          <w:sz w:val="20"/>
          <w:szCs w:val="20"/>
        </w:rPr>
        <w:t>30</w:t>
      </w:r>
      <w:r w:rsidRPr="00DA073A">
        <w:rPr>
          <w:rFonts w:ascii="微軟正黑體" w:eastAsia="微軟正黑體" w:hAnsi="微軟正黑體" w:hint="eastAsia"/>
          <w:sz w:val="20"/>
          <w:szCs w:val="20"/>
        </w:rPr>
        <w:t>首：「</w:t>
      </w:r>
      <w:r w:rsidR="0006102F">
        <w:rPr>
          <w:rFonts w:ascii="標楷體" w:eastAsia="標楷體" w:hAnsi="標楷體" w:hint="eastAsia"/>
        </w:rPr>
        <w:t xml:space="preserve">【  </w:t>
      </w:r>
      <w:r w:rsidRPr="00DA073A">
        <w:rPr>
          <w:rFonts w:ascii="微軟正黑體" w:eastAsia="微軟正黑體" w:hAnsi="微軟正黑體" w:hint="eastAsia"/>
          <w:color w:val="FF0000"/>
          <w:sz w:val="20"/>
          <w:szCs w:val="20"/>
        </w:rPr>
        <w:t>一語天然萬古新</w:t>
      </w:r>
      <w:r w:rsidR="0006102F" w:rsidRPr="00A41A4B">
        <w:rPr>
          <w:rFonts w:ascii="標楷體" w:eastAsia="標楷體" w:hAnsi="標楷體" w:hint="eastAsia"/>
        </w:rPr>
        <w:t xml:space="preserve">  】</w:t>
      </w:r>
      <w:r w:rsidRPr="00DA073A">
        <w:rPr>
          <w:rFonts w:ascii="微軟正黑體" w:eastAsia="微軟正黑體" w:hAnsi="微軟正黑體" w:hint="eastAsia"/>
          <w:sz w:val="20"/>
          <w:szCs w:val="20"/>
        </w:rPr>
        <w:t>，</w:t>
      </w:r>
      <w:r w:rsidR="0006102F">
        <w:rPr>
          <w:rFonts w:ascii="標楷體" w:eastAsia="標楷體" w:hAnsi="標楷體" w:hint="eastAsia"/>
        </w:rPr>
        <w:t xml:space="preserve">【  </w:t>
      </w:r>
      <w:r w:rsidRPr="00DA073A">
        <w:rPr>
          <w:rFonts w:ascii="微軟正黑體" w:eastAsia="微軟正黑體" w:hAnsi="微軟正黑體" w:hint="eastAsia"/>
          <w:color w:val="FF0000"/>
          <w:sz w:val="20"/>
          <w:szCs w:val="20"/>
        </w:rPr>
        <w:t>繁華落盡見真淳</w:t>
      </w:r>
      <w:r w:rsidR="0006102F" w:rsidRPr="00A41A4B">
        <w:rPr>
          <w:rFonts w:ascii="標楷體" w:eastAsia="標楷體" w:hAnsi="標楷體" w:hint="eastAsia"/>
        </w:rPr>
        <w:t xml:space="preserve">  】</w:t>
      </w:r>
      <w:r w:rsidRPr="00DA073A">
        <w:rPr>
          <w:rFonts w:ascii="微軟正黑體" w:eastAsia="微軟正黑體" w:hAnsi="微軟正黑體" w:hint="eastAsia"/>
          <w:sz w:val="20"/>
          <w:szCs w:val="20"/>
        </w:rPr>
        <w:t>。</w:t>
      </w:r>
      <w:r w:rsidRPr="00DA073A">
        <w:rPr>
          <w:rFonts w:ascii="微軟正黑體" w:eastAsia="微軟正黑體" w:hAnsi="微軟正黑體" w:cs="Arial"/>
          <w:color w:val="0F0F0F"/>
          <w:sz w:val="20"/>
          <w:szCs w:val="20"/>
        </w:rPr>
        <w:t>南窗白日羲皇上，未害淵明是晉人。</w:t>
      </w:r>
      <w:r w:rsidRPr="00DA073A">
        <w:rPr>
          <w:rFonts w:ascii="微軟正黑體" w:eastAsia="微軟正黑體" w:hAnsi="微軟正黑體" w:hint="eastAsia"/>
          <w:sz w:val="20"/>
          <w:szCs w:val="20"/>
        </w:rPr>
        <w:t>」</w:t>
      </w:r>
      <w:r w:rsidR="0041795A" w:rsidRPr="00A94B3D">
        <w:rPr>
          <w:rFonts w:ascii="微軟正黑體" w:eastAsia="微軟正黑體" w:hAnsi="微軟正黑體" w:hint="eastAsia"/>
          <w:sz w:val="20"/>
          <w:szCs w:val="20"/>
        </w:rPr>
        <w:t>語譯：</w:t>
      </w:r>
      <w:r w:rsidR="0041795A" w:rsidRPr="00A94B3D">
        <w:rPr>
          <w:rFonts w:ascii="微軟正黑體" w:eastAsia="微軟正黑體" w:hAnsi="微軟正黑體" w:cs="Arial"/>
          <w:color w:val="0F0F0F"/>
          <w:sz w:val="20"/>
          <w:szCs w:val="20"/>
        </w:rPr>
        <w:t>陶</w:t>
      </w:r>
      <w:r w:rsidR="0041795A" w:rsidRPr="00A94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詩</w:t>
      </w:r>
      <w:r w:rsidR="0041795A" w:rsidRPr="00A94B3D">
        <w:rPr>
          <w:rFonts w:ascii="微軟正黑體" w:eastAsia="微軟正黑體" w:hAnsi="微軟正黑體" w:cs="Arial"/>
          <w:color w:val="0F0F0F"/>
          <w:sz w:val="20"/>
          <w:szCs w:val="20"/>
        </w:rPr>
        <w:t>語言平淡、自然天成，令人讀來萬古常新</w:t>
      </w:r>
      <w:r w:rsidR="0041795A" w:rsidRPr="00A94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，</w:t>
      </w:r>
      <w:r w:rsidR="0041795A" w:rsidRPr="00A94B3D">
        <w:rPr>
          <w:rFonts w:ascii="微軟正黑體" w:eastAsia="微軟正黑體" w:hAnsi="微軟正黑體" w:cs="Arial"/>
          <w:color w:val="0F0F0F"/>
          <w:sz w:val="20"/>
          <w:szCs w:val="20"/>
        </w:rPr>
        <w:t>摒棄纖麗浮華的敷飾，露出真樸淳厚的美質。</w:t>
      </w:r>
      <w:r w:rsidR="0041795A" w:rsidRPr="00A94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他常白日坐臥南窗說</w:t>
      </w:r>
      <w:r w:rsidR="0041795A" w:rsidRPr="00A94B3D">
        <w:rPr>
          <w:rFonts w:ascii="微軟正黑體" w:eastAsia="微軟正黑體" w:hAnsi="微軟正黑體" w:cs="Arial"/>
          <w:color w:val="0F0F0F"/>
          <w:sz w:val="20"/>
          <w:szCs w:val="20"/>
        </w:rPr>
        <w:t>自己是上古時代的人，但並未妨礙他仍然是個晉人。</w:t>
      </w:r>
    </w:p>
    <w:p w:rsidR="0041795A" w:rsidRDefault="0041795A" w:rsidP="00CF0166">
      <w:pPr>
        <w:pStyle w:val="a3"/>
        <w:numPr>
          <w:ilvl w:val="0"/>
          <w:numId w:val="10"/>
        </w:numPr>
        <w:ind w:leftChars="0" w:hanging="196"/>
        <w:rPr>
          <w:rFonts w:ascii="微軟正黑體" w:eastAsia="微軟正黑體" w:hAnsi="微軟正黑體"/>
          <w:sz w:val="20"/>
          <w:szCs w:val="20"/>
        </w:rPr>
      </w:pPr>
      <w:r w:rsidRPr="0041795A">
        <w:rPr>
          <w:rFonts w:ascii="微軟正黑體" w:eastAsia="微軟正黑體" w:hAnsi="微軟正黑體" w:hint="eastAsia"/>
          <w:sz w:val="20"/>
          <w:szCs w:val="20"/>
        </w:rPr>
        <w:t>龔自珍〈舟中讀陶詩〉：</w:t>
      </w:r>
    </w:p>
    <w:p w:rsidR="0041795A" w:rsidRPr="00F242EB" w:rsidRDefault="0041795A" w:rsidP="00CF0166">
      <w:pPr>
        <w:pStyle w:val="a3"/>
        <w:numPr>
          <w:ilvl w:val="0"/>
          <w:numId w:val="12"/>
        </w:numPr>
        <w:ind w:leftChars="0" w:left="851" w:hanging="37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41795A">
        <w:rPr>
          <w:rFonts w:ascii="微軟正黑體" w:eastAsia="微軟正黑體" w:hAnsi="微軟正黑體" w:hint="eastAsia"/>
          <w:sz w:val="20"/>
          <w:szCs w:val="20"/>
        </w:rPr>
        <w:t>陶潛詩喜說荊軻，想見停雲發浩歌。</w:t>
      </w:r>
      <w:r w:rsidR="0006102F">
        <w:rPr>
          <w:rFonts w:ascii="標楷體" w:eastAsia="標楷體" w:hAnsi="標楷體" w:hint="eastAsia"/>
        </w:rPr>
        <w:t xml:space="preserve">【  </w:t>
      </w:r>
      <w:r w:rsidRPr="00F242EB">
        <w:rPr>
          <w:rFonts w:ascii="微軟正黑體" w:eastAsia="微軟正黑體" w:hAnsi="微軟正黑體" w:hint="eastAsia"/>
          <w:color w:val="FF0000"/>
          <w:sz w:val="20"/>
          <w:szCs w:val="20"/>
        </w:rPr>
        <w:t>吟到恩仇心事湧</w:t>
      </w:r>
      <w:r w:rsidR="0006102F" w:rsidRPr="00A41A4B">
        <w:rPr>
          <w:rFonts w:ascii="標楷體" w:eastAsia="標楷體" w:hAnsi="標楷體" w:hint="eastAsia"/>
        </w:rPr>
        <w:t xml:space="preserve">  】</w:t>
      </w:r>
      <w:r w:rsidRPr="0041795A">
        <w:rPr>
          <w:rFonts w:ascii="微軟正黑體" w:eastAsia="微軟正黑體" w:hAnsi="微軟正黑體" w:hint="eastAsia"/>
          <w:sz w:val="20"/>
          <w:szCs w:val="20"/>
        </w:rPr>
        <w:t>，</w:t>
      </w:r>
      <w:r w:rsidR="0006102F">
        <w:rPr>
          <w:rFonts w:ascii="標楷體" w:eastAsia="標楷體" w:hAnsi="標楷體" w:hint="eastAsia"/>
        </w:rPr>
        <w:t xml:space="preserve">【  </w:t>
      </w:r>
      <w:r w:rsidR="00F242EB" w:rsidRPr="00F242EB">
        <w:rPr>
          <w:rFonts w:ascii="微軟正黑體" w:eastAsia="微軟正黑體" w:hAnsi="微軟正黑體" w:hint="eastAsia"/>
          <w:color w:val="FF0000"/>
          <w:sz w:val="20"/>
          <w:szCs w:val="20"/>
        </w:rPr>
        <w:t>江湖俠骨恐無多</w:t>
      </w:r>
      <w:r w:rsidR="0006102F" w:rsidRPr="00A41A4B">
        <w:rPr>
          <w:rFonts w:ascii="標楷體" w:eastAsia="標楷體" w:hAnsi="標楷體" w:hint="eastAsia"/>
        </w:rPr>
        <w:t xml:space="preserve">  】</w:t>
      </w:r>
      <w:r w:rsidRPr="0041795A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  <w:r w:rsidR="00F242EB" w:rsidRPr="00A94B3D">
        <w:rPr>
          <w:rFonts w:ascii="微軟正黑體" w:eastAsia="微軟正黑體" w:hAnsi="微軟正黑體" w:hint="eastAsia"/>
          <w:sz w:val="20"/>
          <w:szCs w:val="20"/>
        </w:rPr>
        <w:t>語譯：</w:t>
      </w:r>
      <w:r w:rsidR="00F242EB" w:rsidRPr="00A94B3D">
        <w:rPr>
          <w:rFonts w:ascii="微軟正黑體" w:eastAsia="微軟正黑體" w:hAnsi="微軟正黑體" w:cs="Arial"/>
          <w:color w:val="0F0F0F"/>
          <w:sz w:val="20"/>
          <w:szCs w:val="20"/>
        </w:rPr>
        <w:t>陶</w:t>
      </w:r>
      <w:r w:rsidR="00F242EB" w:rsidRPr="00A94B3D">
        <w:rPr>
          <w:rFonts w:ascii="微軟正黑體" w:eastAsia="微軟正黑體" w:hAnsi="微軟正黑體" w:cs="Arial" w:hint="eastAsia"/>
          <w:color w:val="0F0F0F"/>
          <w:sz w:val="20"/>
          <w:szCs w:val="20"/>
        </w:rPr>
        <w:t>詩</w:t>
      </w:r>
      <w:r w:rsidR="00F242EB">
        <w:rPr>
          <w:rFonts w:ascii="微軟正黑體" w:eastAsia="微軟正黑體" w:hAnsi="微軟正黑體" w:cs="Arial" w:hint="eastAsia"/>
          <w:color w:val="0F0F0F"/>
          <w:sz w:val="20"/>
          <w:szCs w:val="20"/>
        </w:rPr>
        <w:t>喜歡吟詠荊軻的事蹟，令人想見其長聲歌詠所作的〈停雲〉詩。當他說到國事恩仇時心事翻湧不已</w:t>
      </w:r>
      <w:r w:rsidR="00F242EB" w:rsidRPr="00A94B3D">
        <w:rPr>
          <w:rFonts w:ascii="微軟正黑體" w:eastAsia="微軟正黑體" w:hAnsi="微軟正黑體" w:cs="Arial"/>
          <w:color w:val="0F0F0F"/>
          <w:sz w:val="20"/>
          <w:szCs w:val="20"/>
        </w:rPr>
        <w:t>，</w:t>
      </w:r>
      <w:r w:rsidR="00F242EB">
        <w:rPr>
          <w:rFonts w:ascii="微軟正黑體" w:eastAsia="微軟正黑體" w:hAnsi="微軟正黑體" w:cs="Arial" w:hint="eastAsia"/>
          <w:color w:val="0F0F0F"/>
          <w:sz w:val="20"/>
          <w:szCs w:val="20"/>
        </w:rPr>
        <w:t>其江湖俠士的豪情恐怕誰也比不上吧</w:t>
      </w:r>
      <w:r w:rsidR="00F242EB" w:rsidRPr="00A94B3D">
        <w:rPr>
          <w:rFonts w:ascii="微軟正黑體" w:eastAsia="微軟正黑體" w:hAnsi="微軟正黑體" w:cs="Arial"/>
          <w:color w:val="0F0F0F"/>
          <w:sz w:val="20"/>
          <w:szCs w:val="20"/>
        </w:rPr>
        <w:t>。</w:t>
      </w:r>
    </w:p>
    <w:p w:rsidR="00F242EB" w:rsidRPr="00F242EB" w:rsidRDefault="00F242EB" w:rsidP="00CF0166">
      <w:pPr>
        <w:pStyle w:val="a3"/>
        <w:numPr>
          <w:ilvl w:val="0"/>
          <w:numId w:val="12"/>
        </w:numPr>
        <w:ind w:leftChars="0" w:left="851" w:hanging="371"/>
        <w:rPr>
          <w:rFonts w:ascii="微軟正黑體" w:eastAsia="微軟正黑體" w:hAnsi="微軟正黑體"/>
          <w:sz w:val="20"/>
          <w:szCs w:val="20"/>
        </w:rPr>
      </w:pPr>
      <w:r w:rsidRPr="00F242EB">
        <w:rPr>
          <w:rFonts w:ascii="微軟正黑體" w:eastAsia="微軟正黑體" w:hAnsi="微軟正黑體" w:cs="Arial"/>
          <w:color w:val="0F0F0F"/>
          <w:sz w:val="20"/>
          <w:szCs w:val="20"/>
        </w:rPr>
        <w:t>「</w:t>
      </w:r>
      <w:r w:rsidRPr="00F242EB">
        <w:rPr>
          <w:rFonts w:ascii="微軟正黑體" w:eastAsia="微軟正黑體" w:hAnsi="微軟正黑體" w:hint="eastAsia"/>
          <w:sz w:val="20"/>
          <w:szCs w:val="20"/>
        </w:rPr>
        <w:t>陶潛酷似卧龍豪，萬古潯陽松菊高。</w:t>
      </w:r>
      <w:r w:rsidR="0006102F">
        <w:rPr>
          <w:rFonts w:ascii="標楷體" w:eastAsia="標楷體" w:hAnsi="標楷體" w:hint="eastAsia"/>
        </w:rPr>
        <w:t xml:space="preserve">【  </w:t>
      </w:r>
      <w:r w:rsidRPr="0006102F">
        <w:rPr>
          <w:rFonts w:ascii="微軟正黑體" w:eastAsia="微軟正黑體" w:hAnsi="微軟正黑體" w:hint="eastAsia"/>
          <w:color w:val="FF0000"/>
          <w:sz w:val="20"/>
          <w:szCs w:val="20"/>
        </w:rPr>
        <w:t>莫信詩人竟平淡</w:t>
      </w:r>
      <w:r w:rsidR="0006102F" w:rsidRPr="00A41A4B">
        <w:rPr>
          <w:rFonts w:ascii="標楷體" w:eastAsia="標楷體" w:hAnsi="標楷體" w:hint="eastAsia"/>
        </w:rPr>
        <w:t xml:space="preserve">  】</w:t>
      </w:r>
      <w:r w:rsidRPr="00F242EB">
        <w:rPr>
          <w:rFonts w:ascii="微軟正黑體" w:eastAsia="微軟正黑體" w:hAnsi="微軟正黑體" w:hint="eastAsia"/>
          <w:sz w:val="20"/>
          <w:szCs w:val="20"/>
        </w:rPr>
        <w:t>，</w:t>
      </w:r>
      <w:r w:rsidR="0006102F">
        <w:rPr>
          <w:rFonts w:ascii="標楷體" w:eastAsia="標楷體" w:hAnsi="標楷體" w:hint="eastAsia"/>
        </w:rPr>
        <w:t xml:space="preserve">【  </w:t>
      </w:r>
      <w:r w:rsidRPr="0006102F">
        <w:rPr>
          <w:rFonts w:ascii="微軟正黑體" w:eastAsia="微軟正黑體" w:hAnsi="微軟正黑體" w:hint="eastAsia"/>
          <w:color w:val="FF0000"/>
          <w:sz w:val="20"/>
          <w:szCs w:val="20"/>
        </w:rPr>
        <w:t>二分梁甫一分騷</w:t>
      </w:r>
      <w:r w:rsidR="0006102F" w:rsidRPr="00A41A4B">
        <w:rPr>
          <w:rFonts w:ascii="標楷體" w:eastAsia="標楷體" w:hAnsi="標楷體" w:hint="eastAsia"/>
        </w:rPr>
        <w:t xml:space="preserve">  】</w:t>
      </w:r>
      <w:r w:rsidRPr="00F242EB">
        <w:rPr>
          <w:rFonts w:ascii="微軟正黑體" w:eastAsia="微軟正黑體" w:hAnsi="微軟正黑體" w:hint="eastAsia"/>
          <w:sz w:val="20"/>
          <w:szCs w:val="20"/>
        </w:rPr>
        <w:t>。</w:t>
      </w:r>
      <w:r w:rsidRPr="00F242EB">
        <w:rPr>
          <w:rFonts w:ascii="微軟正黑體" w:eastAsia="微軟正黑體" w:hAnsi="微軟正黑體" w:cs="Arial"/>
          <w:color w:val="0F0F0F"/>
          <w:sz w:val="20"/>
          <w:szCs w:val="20"/>
        </w:rPr>
        <w:t>」</w:t>
      </w:r>
      <w:r w:rsidR="0006102F" w:rsidRPr="00A94B3D">
        <w:rPr>
          <w:rFonts w:ascii="微軟正黑體" w:eastAsia="微軟正黑體" w:hAnsi="微軟正黑體" w:hint="eastAsia"/>
          <w:sz w:val="20"/>
          <w:szCs w:val="20"/>
        </w:rPr>
        <w:t>語譯：</w:t>
      </w:r>
      <w:r w:rsidR="0006102F" w:rsidRPr="00A94B3D">
        <w:rPr>
          <w:rFonts w:ascii="微軟正黑體" w:eastAsia="微軟正黑體" w:hAnsi="微軟正黑體" w:cs="Arial"/>
          <w:color w:val="0F0F0F"/>
          <w:sz w:val="20"/>
          <w:szCs w:val="20"/>
        </w:rPr>
        <w:t>陶</w:t>
      </w:r>
      <w:r w:rsidR="0006102F">
        <w:rPr>
          <w:rFonts w:ascii="微軟正黑體" w:eastAsia="微軟正黑體" w:hAnsi="微軟正黑體" w:cs="Arial" w:hint="eastAsia"/>
          <w:color w:val="0F0F0F"/>
          <w:sz w:val="20"/>
          <w:szCs w:val="20"/>
        </w:rPr>
        <w:t>潛很像諸葛亮充滿豪情，隱居潯陽如孤松秋菊的人品令後世推崇不已。但是千萬不要相信他的作品平淡</w:t>
      </w:r>
      <w:r w:rsidR="0006102F" w:rsidRPr="00A94B3D">
        <w:rPr>
          <w:rFonts w:ascii="微軟正黑體" w:eastAsia="微軟正黑體" w:hAnsi="微軟正黑體" w:cs="Arial"/>
          <w:color w:val="0F0F0F"/>
          <w:sz w:val="20"/>
          <w:szCs w:val="20"/>
        </w:rPr>
        <w:t>，</w:t>
      </w:r>
      <w:r w:rsidR="0006102F">
        <w:rPr>
          <w:rFonts w:ascii="微軟正黑體" w:eastAsia="微軟正黑體" w:hAnsi="微軟正黑體" w:cs="Arial" w:hint="eastAsia"/>
          <w:color w:val="0F0F0F"/>
          <w:sz w:val="20"/>
          <w:szCs w:val="20"/>
        </w:rPr>
        <w:t>因為其中帶有二分〈梁父吟〉的志氣與一分〈離騷〉的憂情啊</w:t>
      </w:r>
      <w:r w:rsidR="0006102F" w:rsidRPr="00A94B3D">
        <w:rPr>
          <w:rFonts w:ascii="微軟正黑體" w:eastAsia="微軟正黑體" w:hAnsi="微軟正黑體" w:cs="Arial"/>
          <w:color w:val="0F0F0F"/>
          <w:sz w:val="20"/>
          <w:szCs w:val="20"/>
        </w:rPr>
        <w:t>。</w:t>
      </w:r>
    </w:p>
    <w:p w:rsidR="007A4D42" w:rsidRPr="00887787" w:rsidRDefault="007A4D42" w:rsidP="00E628F8">
      <w:pPr>
        <w:jc w:val="both"/>
        <w:rPr>
          <w:rFonts w:ascii="標楷體" w:eastAsia="標楷體" w:hAnsi="標楷體"/>
          <w:szCs w:val="24"/>
        </w:rPr>
      </w:pPr>
    </w:p>
    <w:p w:rsidR="00887787" w:rsidRDefault="00887787" w:rsidP="00E81AA3">
      <w:pPr>
        <w:pStyle w:val="a3"/>
        <w:numPr>
          <w:ilvl w:val="0"/>
          <w:numId w:val="1"/>
        </w:numPr>
        <w:spacing w:line="360" w:lineRule="auto"/>
        <w:ind w:leftChars="0" w:left="567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題解：</w:t>
      </w:r>
    </w:p>
    <w:p w:rsidR="003C0F1D" w:rsidRPr="00922444" w:rsidRDefault="00922444" w:rsidP="00CF016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922444">
        <w:rPr>
          <w:rFonts w:ascii="標楷體" w:eastAsia="標楷體" w:hAnsi="標楷體" w:hint="eastAsia"/>
        </w:rPr>
        <w:t>本文選自陶淵明集，為</w:t>
      </w:r>
      <w:r w:rsidR="001F111D">
        <w:rPr>
          <w:rFonts w:ascii="標楷體" w:eastAsia="標楷體" w:hAnsi="標楷體" w:hint="eastAsia"/>
        </w:rPr>
        <w:t xml:space="preserve">【  </w:t>
      </w:r>
      <w:r w:rsidRPr="001F111D">
        <w:rPr>
          <w:rFonts w:ascii="標楷體" w:eastAsia="標楷體" w:hAnsi="標楷體" w:hint="eastAsia"/>
          <w:color w:val="FF0000"/>
        </w:rPr>
        <w:t>桃花源詩</w:t>
      </w:r>
      <w:r w:rsidR="002627D4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前的</w:t>
      </w:r>
      <w:r w:rsidR="001F111D">
        <w:rPr>
          <w:rFonts w:ascii="標楷體" w:eastAsia="標楷體" w:hAnsi="標楷體" w:hint="eastAsia"/>
        </w:rPr>
        <w:t xml:space="preserve">【 </w:t>
      </w:r>
      <w:r w:rsidRPr="001F111D">
        <w:rPr>
          <w:rFonts w:ascii="標楷體" w:eastAsia="標楷體" w:hAnsi="標楷體" w:hint="eastAsia"/>
          <w:color w:val="FF0000"/>
        </w:rPr>
        <w:t>記</w:t>
      </w:r>
      <w:r w:rsidR="002627D4" w:rsidRPr="00A41A4B">
        <w:rPr>
          <w:rFonts w:ascii="標楷體" w:eastAsia="標楷體" w:hAnsi="標楷體" w:hint="eastAsia"/>
        </w:rPr>
        <w:t xml:space="preserve"> 】</w:t>
      </w:r>
      <w:r w:rsidRPr="00922444">
        <w:rPr>
          <w:rFonts w:ascii="標楷體" w:eastAsia="標楷體" w:hAnsi="標楷體" w:hint="eastAsia"/>
        </w:rPr>
        <w:t>，類似詩的</w:t>
      </w:r>
      <w:r w:rsidR="001F111D">
        <w:rPr>
          <w:rFonts w:ascii="標楷體" w:eastAsia="標楷體" w:hAnsi="標楷體" w:hint="eastAsia"/>
        </w:rPr>
        <w:t xml:space="preserve">【  </w:t>
      </w:r>
      <w:r w:rsidRPr="001F111D">
        <w:rPr>
          <w:rFonts w:ascii="標楷體" w:eastAsia="標楷體" w:hAnsi="標楷體" w:hint="eastAsia"/>
          <w:color w:val="FF0000"/>
        </w:rPr>
        <w:t>序言</w:t>
      </w:r>
      <w:r w:rsidR="002627D4" w:rsidRPr="00A41A4B">
        <w:rPr>
          <w:rFonts w:ascii="標楷體" w:eastAsia="標楷體" w:hAnsi="標楷體" w:hint="eastAsia"/>
        </w:rPr>
        <w:t xml:space="preserve"> 】</w:t>
      </w:r>
      <w:r w:rsidRPr="00922444">
        <w:rPr>
          <w:rFonts w:ascii="標楷體" w:eastAsia="標楷體" w:hAnsi="標楷體" w:hint="eastAsia"/>
        </w:rPr>
        <w:t>。全文藉漁人發現桃花源的始末，描繪出美好的人間樂土，用來寄託作者心目中的</w:t>
      </w:r>
      <w:r w:rsidR="001F111D">
        <w:rPr>
          <w:rFonts w:ascii="標楷體" w:eastAsia="標楷體" w:hAnsi="標楷體" w:hint="eastAsia"/>
        </w:rPr>
        <w:t xml:space="preserve">【  </w:t>
      </w:r>
      <w:r w:rsidRPr="001F111D">
        <w:rPr>
          <w:rFonts w:ascii="標楷體" w:eastAsia="標楷體" w:hAnsi="標楷體" w:hint="eastAsia"/>
          <w:color w:val="FF0000"/>
        </w:rPr>
        <w:t>理想世界</w:t>
      </w:r>
      <w:r w:rsidR="002627D4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。</w:t>
      </w:r>
    </w:p>
    <w:p w:rsidR="00922444" w:rsidRDefault="00922444" w:rsidP="00171FC2">
      <w:pPr>
        <w:pStyle w:val="a3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標楷體" w:eastAsia="標楷體" w:hAnsi="標楷體"/>
        </w:rPr>
      </w:pPr>
      <w:r w:rsidRPr="00922444">
        <w:rPr>
          <w:rFonts w:ascii="標楷體" w:eastAsia="標楷體" w:hAnsi="標楷體" w:hint="eastAsia"/>
        </w:rPr>
        <w:t>陶淵明生於東晉末年，目睹時代巨變，社會汙濁，他厭棄虛偽黑暗、戰亂頻仍的現實，卻無力改變，於是透過本文另闢一個</w:t>
      </w:r>
      <w:r w:rsidR="001F111D">
        <w:rPr>
          <w:rFonts w:ascii="標楷體" w:eastAsia="標楷體" w:hAnsi="標楷體" w:hint="eastAsia"/>
        </w:rPr>
        <w:t xml:space="preserve">【  </w:t>
      </w:r>
      <w:r w:rsidRPr="001F111D">
        <w:rPr>
          <w:rFonts w:ascii="標楷體" w:eastAsia="標楷體" w:hAnsi="標楷體" w:hint="eastAsia"/>
          <w:color w:val="FF0000"/>
        </w:rPr>
        <w:t>和樂自足</w:t>
      </w:r>
      <w:r w:rsidR="002627D4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的世外桃源。</w:t>
      </w:r>
    </w:p>
    <w:p w:rsidR="005F4B14" w:rsidRPr="005F4B14" w:rsidRDefault="005F4B14" w:rsidP="00CF0166">
      <w:pPr>
        <w:pStyle w:val="a3"/>
        <w:numPr>
          <w:ilvl w:val="0"/>
          <w:numId w:val="13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5F4B14">
        <w:rPr>
          <w:rFonts w:ascii="微軟正黑體" w:eastAsia="微軟正黑體" w:hAnsi="微軟正黑體" w:hint="eastAsia"/>
          <w:kern w:val="0"/>
          <w:sz w:val="20"/>
          <w:szCs w:val="20"/>
        </w:rPr>
        <w:t>〈</w:t>
      </w:r>
      <w:r w:rsidRPr="005F4B14">
        <w:rPr>
          <w:rFonts w:ascii="微軟正黑體" w:eastAsia="微軟正黑體" w:hAnsi="微軟正黑體" w:cs="Times New Roman" w:hint="eastAsia"/>
          <w:sz w:val="20"/>
          <w:szCs w:val="20"/>
        </w:rPr>
        <w:t>桃花源記</w:t>
      </w:r>
      <w:r w:rsidRPr="005F4B14">
        <w:rPr>
          <w:rFonts w:ascii="微軟正黑體" w:eastAsia="微軟正黑體" w:hAnsi="微軟正黑體" w:hint="eastAsia"/>
          <w:kern w:val="0"/>
          <w:sz w:val="20"/>
          <w:szCs w:val="20"/>
        </w:rPr>
        <w:t>〉</w:t>
      </w:r>
      <w:r w:rsidRPr="005F4B14">
        <w:rPr>
          <w:rFonts w:ascii="微軟正黑體" w:eastAsia="微軟正黑體" w:hAnsi="微軟正黑體" w:cs="Times New Roman" w:hint="eastAsia"/>
          <w:sz w:val="20"/>
          <w:szCs w:val="20"/>
        </w:rPr>
        <w:t>是陶淵明對當時醜陋政治、社會的批判，其中「土地平曠，屋舍儼然。有良田、美池、桑、竹之屬」、「阡陌交通，雞犬相聞」、「黃髮垂髫，並怡然自樂」等美好和諧生活的描寫，其實是對現實環境的諷刺與批判。當時士大夫追求榮華、寡廉鮮恥，陶淵明深感世道澆薄，便在〈桃花源記〉中描摹出無政治鬥爭、剝削的理想社會，以作反諷。</w:t>
      </w:r>
    </w:p>
    <w:p w:rsidR="00922444" w:rsidRPr="00922444" w:rsidRDefault="00922444" w:rsidP="00CF0166">
      <w:pPr>
        <w:pStyle w:val="a3"/>
        <w:numPr>
          <w:ilvl w:val="0"/>
          <w:numId w:val="2"/>
        </w:numPr>
        <w:spacing w:beforeLines="50" w:before="180"/>
        <w:ind w:leftChars="0" w:left="482" w:hanging="482"/>
        <w:jc w:val="both"/>
        <w:rPr>
          <w:rFonts w:ascii="標楷體" w:eastAsia="標楷體" w:hAnsi="標楷體"/>
        </w:rPr>
      </w:pPr>
      <w:r w:rsidRPr="00922444">
        <w:rPr>
          <w:rFonts w:ascii="標楷體" w:eastAsia="標楷體" w:hAnsi="標楷體" w:hint="eastAsia"/>
        </w:rPr>
        <w:t>這是一篇古代散文，但文章運用</w:t>
      </w:r>
      <w:r w:rsidR="001F111D">
        <w:rPr>
          <w:rFonts w:ascii="標楷體" w:eastAsia="標楷體" w:hAnsi="標楷體" w:hint="eastAsia"/>
        </w:rPr>
        <w:t xml:space="preserve">【  </w:t>
      </w:r>
      <w:r w:rsidRPr="001F111D">
        <w:rPr>
          <w:rFonts w:ascii="標楷體" w:eastAsia="標楷體" w:hAnsi="標楷體" w:hint="eastAsia"/>
          <w:color w:val="FF0000"/>
        </w:rPr>
        <w:t>小說筆法</w:t>
      </w:r>
      <w:r w:rsidR="002627D4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，以漁人的經歷為線索展開情節。先點出</w:t>
      </w:r>
      <w:r w:rsidR="001F111D">
        <w:rPr>
          <w:rFonts w:ascii="標楷體" w:eastAsia="標楷體" w:hAnsi="標楷體" w:hint="eastAsia"/>
        </w:rPr>
        <w:t xml:space="preserve">【  </w:t>
      </w:r>
      <w:r w:rsidRPr="001F111D">
        <w:rPr>
          <w:rFonts w:ascii="標楷體" w:eastAsia="標楷體" w:hAnsi="標楷體" w:hint="eastAsia"/>
          <w:color w:val="FF0000"/>
        </w:rPr>
        <w:t>時代</w:t>
      </w:r>
      <w:r w:rsidR="002627D4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及漁人的</w:t>
      </w:r>
      <w:r w:rsidR="001F111D">
        <w:rPr>
          <w:rFonts w:ascii="標楷體" w:eastAsia="標楷體" w:hAnsi="標楷體" w:hint="eastAsia"/>
        </w:rPr>
        <w:t xml:space="preserve">【  </w:t>
      </w:r>
      <w:r w:rsidRPr="001F111D">
        <w:rPr>
          <w:rFonts w:ascii="標楷體" w:eastAsia="標楷體" w:hAnsi="標楷體" w:hint="eastAsia"/>
          <w:color w:val="FF0000"/>
        </w:rPr>
        <w:t>籍貫</w:t>
      </w:r>
      <w:r w:rsidR="002627D4" w:rsidRPr="00A41A4B">
        <w:rPr>
          <w:rFonts w:ascii="標楷體" w:eastAsia="標楷體" w:hAnsi="標楷體" w:hint="eastAsia"/>
        </w:rPr>
        <w:t xml:space="preserve"> 】</w:t>
      </w:r>
      <w:r w:rsidRPr="00922444">
        <w:rPr>
          <w:rFonts w:ascii="標楷體" w:eastAsia="標楷體" w:hAnsi="標楷體" w:hint="eastAsia"/>
        </w:rPr>
        <w:t>，營造</w:t>
      </w:r>
      <w:r w:rsidR="001F111D">
        <w:rPr>
          <w:rFonts w:ascii="標楷體" w:eastAsia="標楷體" w:hAnsi="標楷體" w:hint="eastAsia"/>
        </w:rPr>
        <w:t xml:space="preserve">【  </w:t>
      </w:r>
      <w:r w:rsidRPr="001F111D">
        <w:rPr>
          <w:rFonts w:ascii="標楷體" w:eastAsia="標楷體" w:hAnsi="標楷體" w:hint="eastAsia"/>
          <w:color w:val="FF0000"/>
        </w:rPr>
        <w:t>真有其人</w:t>
      </w:r>
      <w:r w:rsidR="002627D4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的情境，加上文末高士</w:t>
      </w:r>
      <w:r w:rsidR="001F111D">
        <w:rPr>
          <w:rFonts w:ascii="標楷體" w:eastAsia="標楷體" w:hAnsi="標楷體" w:hint="eastAsia"/>
        </w:rPr>
        <w:t xml:space="preserve">【  </w:t>
      </w:r>
      <w:r w:rsidRPr="001F111D">
        <w:rPr>
          <w:rFonts w:ascii="標楷體" w:eastAsia="標楷體" w:hAnsi="標楷體" w:hint="eastAsia"/>
          <w:color w:val="FF0000"/>
        </w:rPr>
        <w:t>劉子驥</w:t>
      </w:r>
      <w:r w:rsidR="002627D4" w:rsidRPr="00A41A4B">
        <w:rPr>
          <w:rFonts w:ascii="標楷體" w:eastAsia="標楷體" w:hAnsi="標楷體" w:hint="eastAsia"/>
        </w:rPr>
        <w:t xml:space="preserve"> 】</w:t>
      </w:r>
      <w:r w:rsidRPr="00922444">
        <w:rPr>
          <w:rFonts w:ascii="標楷體" w:eastAsia="標楷體" w:hAnsi="標楷體" w:hint="eastAsia"/>
        </w:rPr>
        <w:t>的尋訪，更增添</w:t>
      </w:r>
      <w:r w:rsidR="001F111D">
        <w:rPr>
          <w:rFonts w:ascii="標楷體" w:eastAsia="標楷體" w:hAnsi="標楷體" w:hint="eastAsia"/>
        </w:rPr>
        <w:t xml:space="preserve">【  </w:t>
      </w:r>
      <w:r w:rsidRPr="001F111D">
        <w:rPr>
          <w:rFonts w:ascii="標楷體" w:eastAsia="標楷體" w:hAnsi="標楷體" w:hint="eastAsia"/>
          <w:color w:val="FF0000"/>
        </w:rPr>
        <w:t>真實性</w:t>
      </w:r>
      <w:r w:rsidR="002627D4" w:rsidRPr="00A41A4B">
        <w:rPr>
          <w:rFonts w:ascii="標楷體" w:eastAsia="標楷體" w:hAnsi="標楷體" w:hint="eastAsia"/>
        </w:rPr>
        <w:t xml:space="preserve"> 】</w:t>
      </w:r>
      <w:r w:rsidRPr="00922444">
        <w:rPr>
          <w:rFonts w:ascii="標楷體" w:eastAsia="標楷體" w:hAnsi="標楷體" w:hint="eastAsia"/>
        </w:rPr>
        <w:t>。結語以「後遂無問津者」暗示</w:t>
      </w:r>
      <w:r w:rsidR="001F111D">
        <w:rPr>
          <w:rFonts w:ascii="標楷體" w:eastAsia="標楷體" w:hAnsi="標楷體" w:hint="eastAsia"/>
        </w:rPr>
        <w:t xml:space="preserve">【  </w:t>
      </w:r>
      <w:r w:rsidRPr="001F111D">
        <w:rPr>
          <w:rFonts w:ascii="標楷體" w:eastAsia="標楷體" w:hAnsi="標楷體" w:hint="eastAsia"/>
          <w:color w:val="FF0000"/>
        </w:rPr>
        <w:t>理想的幻滅</w:t>
      </w:r>
      <w:r w:rsidR="002627D4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，餘味</w:t>
      </w:r>
      <w:r w:rsidRPr="00E628F8">
        <w:rPr>
          <w:rFonts w:ascii="標楷體" w:eastAsia="標楷體" w:hAnsi="標楷體" w:hint="eastAsia"/>
          <w:u w:val="double"/>
        </w:rPr>
        <w:t>悠然</w:t>
      </w:r>
      <w:r w:rsidR="00E628F8" w:rsidRPr="00E628F8">
        <w:rPr>
          <w:rFonts w:ascii="微軟正黑體" w:eastAsia="微軟正黑體" w:hAnsi="微軟正黑體" w:hint="eastAsia"/>
          <w:sz w:val="20"/>
          <w:szCs w:val="20"/>
        </w:rPr>
        <w:t>(</w:t>
      </w:r>
      <w:r w:rsidR="00E628F8" w:rsidRPr="00E628F8">
        <w:rPr>
          <w:rFonts w:ascii="微軟正黑體" w:eastAsia="微軟正黑體" w:hAnsi="微軟正黑體" w:cs="Times New Roman" w:hint="eastAsia"/>
          <w:sz w:val="20"/>
          <w:szCs w:val="20"/>
        </w:rPr>
        <w:t>韻味不盡</w:t>
      </w:r>
      <w:r w:rsidR="00E628F8" w:rsidRPr="00E628F8">
        <w:rPr>
          <w:rFonts w:ascii="微軟正黑體" w:eastAsia="微軟正黑體" w:hAnsi="微軟正黑體" w:hint="eastAsia"/>
          <w:sz w:val="20"/>
          <w:szCs w:val="20"/>
        </w:rPr>
        <w:t>)</w:t>
      </w:r>
      <w:r w:rsidRPr="00922444">
        <w:rPr>
          <w:rFonts w:ascii="標楷體" w:eastAsia="標楷體" w:hAnsi="標楷體" w:hint="eastAsia"/>
        </w:rPr>
        <w:t>不盡。全文</w:t>
      </w:r>
      <w:r w:rsidR="001F111D">
        <w:rPr>
          <w:rFonts w:ascii="標楷體" w:eastAsia="標楷體" w:hAnsi="標楷體" w:hint="eastAsia"/>
        </w:rPr>
        <w:t xml:space="preserve">【  </w:t>
      </w:r>
      <w:r w:rsidRPr="001F111D">
        <w:rPr>
          <w:rFonts w:ascii="標楷體" w:eastAsia="標楷體" w:hAnsi="標楷體" w:hint="eastAsia"/>
          <w:color w:val="FF0000"/>
        </w:rPr>
        <w:t>虛實交錯</w:t>
      </w:r>
      <w:r w:rsidR="002627D4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，故事</w:t>
      </w:r>
      <w:r w:rsidR="001F111D">
        <w:rPr>
          <w:rFonts w:ascii="標楷體" w:eastAsia="標楷體" w:hAnsi="標楷體" w:hint="eastAsia"/>
        </w:rPr>
        <w:t xml:space="preserve">【  </w:t>
      </w:r>
      <w:r w:rsidRPr="001F111D">
        <w:rPr>
          <w:rFonts w:ascii="標楷體" w:eastAsia="標楷體" w:hAnsi="標楷體" w:hint="eastAsia"/>
          <w:color w:val="FF0000"/>
        </w:rPr>
        <w:t>情節曲折</w:t>
      </w:r>
      <w:r w:rsidR="002627D4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，用語</w:t>
      </w:r>
      <w:r w:rsidR="001F111D">
        <w:rPr>
          <w:rFonts w:ascii="標楷體" w:eastAsia="標楷體" w:hAnsi="標楷體" w:hint="eastAsia"/>
        </w:rPr>
        <w:t xml:space="preserve">【  </w:t>
      </w:r>
      <w:r w:rsidRPr="001F111D">
        <w:rPr>
          <w:rFonts w:ascii="標楷體" w:eastAsia="標楷體" w:hAnsi="標楷體" w:hint="eastAsia"/>
          <w:color w:val="FF0000"/>
        </w:rPr>
        <w:t>平易清新</w:t>
      </w:r>
      <w:r w:rsidR="002627D4" w:rsidRPr="00A41A4B">
        <w:rPr>
          <w:rFonts w:ascii="標楷體" w:eastAsia="標楷體" w:hAnsi="標楷體" w:hint="eastAsia"/>
        </w:rPr>
        <w:t xml:space="preserve">  】</w:t>
      </w:r>
      <w:r w:rsidRPr="00922444">
        <w:rPr>
          <w:rFonts w:ascii="標楷體" w:eastAsia="標楷體" w:hAnsi="標楷體" w:hint="eastAsia"/>
        </w:rPr>
        <w:t>，在六朝文中</w:t>
      </w:r>
      <w:r w:rsidRPr="00E628F8">
        <w:rPr>
          <w:rFonts w:ascii="標楷體" w:eastAsia="標楷體" w:hAnsi="標楷體" w:hint="eastAsia"/>
          <w:u w:val="double"/>
        </w:rPr>
        <w:t>別具一格</w:t>
      </w:r>
      <w:r w:rsidR="00E628F8" w:rsidRPr="00E628F8">
        <w:rPr>
          <w:rFonts w:ascii="微軟正黑體" w:eastAsia="微軟正黑體" w:hAnsi="微軟正黑體" w:hint="eastAsia"/>
          <w:sz w:val="20"/>
          <w:szCs w:val="20"/>
        </w:rPr>
        <w:t>(</w:t>
      </w:r>
      <w:r w:rsidR="00E628F8" w:rsidRPr="00E628F8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另有一種風格</w:t>
      </w:r>
      <w:r w:rsidR="00E628F8" w:rsidRPr="00E628F8">
        <w:rPr>
          <w:rFonts w:ascii="微軟正黑體" w:eastAsia="微軟正黑體" w:hAnsi="微軟正黑體" w:hint="eastAsia"/>
          <w:sz w:val="20"/>
          <w:szCs w:val="20"/>
        </w:rPr>
        <w:t>)</w:t>
      </w:r>
      <w:r w:rsidRPr="00922444">
        <w:rPr>
          <w:rFonts w:ascii="標楷體" w:eastAsia="標楷體" w:hAnsi="標楷體" w:hint="eastAsia"/>
        </w:rPr>
        <w:t>。</w:t>
      </w:r>
    </w:p>
    <w:p w:rsidR="005F4B14" w:rsidRPr="0002211A" w:rsidRDefault="005F4B14" w:rsidP="00CF0166">
      <w:pPr>
        <w:pStyle w:val="a3"/>
        <w:numPr>
          <w:ilvl w:val="0"/>
          <w:numId w:val="13"/>
        </w:numPr>
        <w:ind w:leftChars="0" w:left="284" w:hanging="284"/>
        <w:jc w:val="both"/>
        <w:rPr>
          <w:rFonts w:ascii="微軟正黑體" w:eastAsia="微軟正黑體" w:hAnsi="微軟正黑體" w:cs="Times New Roman"/>
          <w:sz w:val="20"/>
          <w:szCs w:val="20"/>
        </w:rPr>
      </w:pPr>
      <w:r w:rsidRPr="0002211A">
        <w:rPr>
          <w:rFonts w:ascii="微軟正黑體" w:eastAsia="微軟正黑體" w:hAnsi="微軟正黑體" w:cs="Times New Roman" w:hint="eastAsia"/>
          <w:sz w:val="20"/>
          <w:szCs w:val="20"/>
        </w:rPr>
        <w:t>全文以捕魚人的經歷為線索，將漁人奇遇的故事層層展開。先記「忘路之遠近」、「忽逢桃花林」是一折；繼而「欲窮其林」到「山有小口，彷彿若有光」進第二折；從洞內狹窄到出洞「豁然開朗」是第三折；源中人說「不足為外人道也」到漁人「詣太守，說如此」乃為四折。文末「尋向所誌」卻「不復得路」，以及劉子驥的「規往未果」，留下 想像空間。整體情節安排曲折，布局巧妙，讀來餘意無窮。</w:t>
      </w:r>
    </w:p>
    <w:p w:rsidR="005F4B14" w:rsidRDefault="005F4B14" w:rsidP="00997839">
      <w:pPr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</w:p>
    <w:p w:rsidR="0002211A" w:rsidRPr="00DD65A4" w:rsidRDefault="0002211A" w:rsidP="00997839">
      <w:pPr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ED7856">
        <w:rPr>
          <w:rFonts w:ascii="標楷體" w:eastAsia="標楷體" w:hAnsi="標楷體" w:hint="eastAsia"/>
          <w:sz w:val="28"/>
          <w:szCs w:val="28"/>
        </w:rPr>
        <w:lastRenderedPageBreak/>
        <w:t>第</w:t>
      </w:r>
      <w:r w:rsidR="00714485">
        <w:rPr>
          <w:rFonts w:ascii="標楷體" w:eastAsia="標楷體" w:hAnsi="標楷體" w:hint="eastAsia"/>
          <w:sz w:val="28"/>
          <w:szCs w:val="28"/>
        </w:rPr>
        <w:t>1</w:t>
      </w:r>
      <w:r w:rsidRPr="00ED7856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>〈</w:t>
      </w:r>
      <w:r w:rsidRPr="005B267E">
        <w:rPr>
          <w:rFonts w:ascii="標楷體" w:eastAsia="標楷體" w:hAnsi="標楷體" w:hint="eastAsia"/>
          <w:sz w:val="28"/>
          <w:szCs w:val="28"/>
        </w:rPr>
        <w:t>桃花源記</w:t>
      </w:r>
      <w:r>
        <w:rPr>
          <w:rFonts w:ascii="標楷體" w:eastAsia="標楷體" w:hAnsi="標楷體" w:hint="eastAsia"/>
          <w:sz w:val="28"/>
          <w:szCs w:val="28"/>
        </w:rPr>
        <w:t>〉</w:t>
      </w:r>
      <w:r w:rsidRPr="00F24C24">
        <w:rPr>
          <w:rFonts w:ascii="標楷體" w:eastAsia="標楷體" w:hAnsi="標楷體" w:hint="eastAsia"/>
          <w:sz w:val="28"/>
          <w:szCs w:val="28"/>
        </w:rPr>
        <w:t>課堂作業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C868DD">
        <w:rPr>
          <w:rFonts w:ascii="微軟正黑體" w:eastAsia="微軟正黑體" w:hAnsi="微軟正黑體" w:hint="eastAsia"/>
          <w:sz w:val="20"/>
          <w:szCs w:val="20"/>
        </w:rPr>
        <w:t>(共</w:t>
      </w:r>
      <w:r>
        <w:rPr>
          <w:rFonts w:ascii="微軟正黑體" w:eastAsia="微軟正黑體" w:hAnsi="微軟正黑體" w:hint="eastAsia"/>
          <w:sz w:val="20"/>
          <w:szCs w:val="20"/>
        </w:rPr>
        <w:t>3</w:t>
      </w:r>
      <w:r w:rsidRPr="00C868DD">
        <w:rPr>
          <w:rFonts w:ascii="微軟正黑體" w:eastAsia="微軟正黑體" w:hAnsi="微軟正黑體" w:hint="eastAsia"/>
          <w:sz w:val="20"/>
          <w:szCs w:val="20"/>
        </w:rPr>
        <w:t>張)</w:t>
      </w:r>
    </w:p>
    <w:p w:rsidR="00DD65A4" w:rsidRPr="00754E75" w:rsidRDefault="00DD65A4" w:rsidP="00E36E71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405988">
        <w:rPr>
          <w:rFonts w:ascii="標楷體" w:eastAsia="標楷體" w:hAnsi="標楷體" w:hint="eastAsia"/>
        </w:rPr>
        <w:t>課文</w:t>
      </w:r>
      <w:r>
        <w:rPr>
          <w:rFonts w:ascii="標楷體" w:eastAsia="標楷體" w:hAnsi="標楷體" w:hint="eastAsia"/>
        </w:rPr>
        <w:t>統整</w:t>
      </w:r>
    </w:p>
    <w:p w:rsidR="00F31284" w:rsidRDefault="001C5E23" w:rsidP="00922444">
      <w:pPr>
        <w:rPr>
          <w:rFonts w:ascii="標楷體" w:eastAsia="標楷體" w:hAnsi="標楷體"/>
        </w:rPr>
      </w:pPr>
      <w:r>
        <w:rPr>
          <w:rFonts w:ascii="標楷體" w:eastAsia="標楷體" w:hAnsi="標楷體"/>
          <w:bdr w:val="single" w:sz="4" w:space="0" w:color="auto"/>
        </w:rPr>
        <w:t xml:space="preserve"> </w:t>
      </w:r>
      <w:r w:rsidR="00922444" w:rsidRPr="00922444">
        <w:rPr>
          <w:rFonts w:ascii="標楷體" w:eastAsia="標楷體" w:hAnsi="標楷體"/>
          <w:bdr w:val="single" w:sz="4" w:space="0" w:color="auto"/>
        </w:rPr>
        <w:t xml:space="preserve">1 </w:t>
      </w:r>
      <w:r w:rsidR="00F31284" w:rsidRPr="00922444">
        <w:rPr>
          <w:rFonts w:ascii="標楷體" w:eastAsia="標楷體" w:hAnsi="標楷體" w:hint="eastAsia"/>
        </w:rPr>
        <w:t>晉 太元中，武陵人，捕魚為業，緣溪行，忘路之遠近。忽逢桃花林，夾岸數百步，中無雜樹，芳草鮮美，落英繽紛。漁人甚異之，復前行，欲窮其林。林盡水源，便得一山，山有小口，彷彿若有光。便捨船，從口入。</w:t>
      </w:r>
    </w:p>
    <w:p w:rsidR="00B501C5" w:rsidRPr="0040713F" w:rsidRDefault="00B501C5" w:rsidP="00CF0166">
      <w:pPr>
        <w:pStyle w:val="a3"/>
        <w:numPr>
          <w:ilvl w:val="0"/>
          <w:numId w:val="16"/>
        </w:numPr>
        <w:ind w:leftChars="0" w:left="142" w:hanging="142"/>
        <w:rPr>
          <w:rFonts w:ascii="微軟正黑體" w:eastAsia="微軟正黑體" w:hAnsi="微軟正黑體"/>
          <w:sz w:val="20"/>
          <w:szCs w:val="20"/>
        </w:rPr>
      </w:pPr>
      <w:r w:rsidRPr="0040713F">
        <w:rPr>
          <w:rFonts w:ascii="微軟正黑體" w:eastAsia="微軟正黑體" w:hAnsi="微軟正黑體" w:cs="Times New Roman" w:hint="eastAsia"/>
          <w:sz w:val="20"/>
          <w:szCs w:val="20"/>
        </w:rPr>
        <w:t>請描述漁人「忘路之遠近」到發現桃花源的歷程經過。</w:t>
      </w:r>
      <w:r w:rsidR="0040713F" w:rsidRPr="00F03693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40713F" w:rsidRPr="0040713F">
        <w:rPr>
          <w:rFonts w:ascii="微軟正黑體" w:eastAsia="微軟正黑體" w:hAnsi="微軟正黑體" w:cs="Times New Roman" w:hint="eastAsia"/>
          <w:sz w:val="20"/>
          <w:szCs w:val="20"/>
        </w:rPr>
        <w:t>漁人在捕魚途中</w:t>
      </w:r>
      <w:r w:rsidR="00957063">
        <w:rPr>
          <w:rFonts w:ascii="標楷體" w:eastAsia="標楷體" w:hAnsi="標楷體" w:hint="eastAsia"/>
        </w:rPr>
        <w:t xml:space="preserve">【  </w:t>
      </w:r>
      <w:r w:rsidR="0040713F" w:rsidRPr="00957063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忽逢</w:t>
      </w:r>
      <w:r w:rsidR="00957063" w:rsidRPr="00957063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桃林</w:t>
      </w:r>
      <w:r w:rsidR="00957063" w:rsidRPr="00A41A4B">
        <w:rPr>
          <w:rFonts w:ascii="標楷體" w:eastAsia="標楷體" w:hAnsi="標楷體" w:hint="eastAsia"/>
        </w:rPr>
        <w:t xml:space="preserve">  】</w:t>
      </w:r>
      <w:r w:rsidR="0040713F" w:rsidRPr="0040713F">
        <w:rPr>
          <w:rFonts w:ascii="微軟正黑體" w:eastAsia="微軟正黑體" w:hAnsi="微軟正黑體" w:cs="Times New Roman" w:hint="eastAsia"/>
          <w:sz w:val="20"/>
          <w:szCs w:val="20"/>
        </w:rPr>
        <w:t>落英繽紛，而</w:t>
      </w:r>
      <w:r w:rsidR="00957063">
        <w:rPr>
          <w:rFonts w:ascii="標楷體" w:eastAsia="標楷體" w:hAnsi="標楷體" w:hint="eastAsia"/>
        </w:rPr>
        <w:t xml:space="preserve">【  </w:t>
      </w:r>
      <w:r w:rsidR="0040713F" w:rsidRPr="0040713F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甚感奇怪</w:t>
      </w:r>
      <w:r w:rsidR="00957063" w:rsidRPr="00A41A4B">
        <w:rPr>
          <w:rFonts w:ascii="標楷體" w:eastAsia="標楷體" w:hAnsi="標楷體" w:hint="eastAsia"/>
        </w:rPr>
        <w:t xml:space="preserve">  】</w:t>
      </w:r>
      <w:r w:rsidR="0040713F" w:rsidRPr="0040713F">
        <w:rPr>
          <w:rFonts w:ascii="微軟正黑體" w:eastAsia="微軟正黑體" w:hAnsi="微軟正黑體" w:cs="Times New Roman" w:hint="eastAsia"/>
          <w:sz w:val="20"/>
          <w:szCs w:val="20"/>
        </w:rPr>
        <w:t>，於是想要</w:t>
      </w:r>
      <w:r w:rsidR="00957063">
        <w:rPr>
          <w:rFonts w:ascii="標楷體" w:eastAsia="標楷體" w:hAnsi="標楷體" w:hint="eastAsia"/>
        </w:rPr>
        <w:t xml:space="preserve">【  </w:t>
      </w:r>
      <w:r w:rsidR="0040713F" w:rsidRPr="0040713F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一探究竟</w:t>
      </w:r>
      <w:r w:rsidR="00957063" w:rsidRPr="00A41A4B">
        <w:rPr>
          <w:rFonts w:ascii="標楷體" w:eastAsia="標楷體" w:hAnsi="標楷體" w:hint="eastAsia"/>
        </w:rPr>
        <w:t xml:space="preserve">  】</w:t>
      </w:r>
      <w:r w:rsidR="0040713F" w:rsidRPr="0040713F">
        <w:rPr>
          <w:rFonts w:ascii="微軟正黑體" w:eastAsia="微軟正黑體" w:hAnsi="微軟正黑體" w:cs="Times New Roman" w:hint="eastAsia"/>
          <w:sz w:val="20"/>
          <w:szCs w:val="20"/>
        </w:rPr>
        <w:t>，最後</w:t>
      </w:r>
      <w:r w:rsidR="00957063">
        <w:rPr>
          <w:rFonts w:ascii="標楷體" w:eastAsia="標楷體" w:hAnsi="標楷體" w:hint="eastAsia"/>
        </w:rPr>
        <w:t xml:space="preserve">【  </w:t>
      </w:r>
      <w:r w:rsidR="0040713F" w:rsidRPr="0040713F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發現洞口</w:t>
      </w:r>
      <w:r w:rsidR="00957063" w:rsidRPr="00A41A4B">
        <w:rPr>
          <w:rFonts w:ascii="標楷體" w:eastAsia="標楷體" w:hAnsi="標楷體" w:hint="eastAsia"/>
        </w:rPr>
        <w:t xml:space="preserve">  】</w:t>
      </w:r>
      <w:r w:rsidR="0040713F" w:rsidRPr="0040713F">
        <w:rPr>
          <w:rFonts w:ascii="微軟正黑體" w:eastAsia="微軟正黑體" w:hAnsi="微軟正黑體" w:cs="Times New Roman" w:hint="eastAsia"/>
          <w:sz w:val="20"/>
          <w:szCs w:val="20"/>
        </w:rPr>
        <w:t>，從而</w:t>
      </w:r>
      <w:r w:rsidR="00957063">
        <w:rPr>
          <w:rFonts w:ascii="標楷體" w:eastAsia="標楷體" w:hAnsi="標楷體" w:hint="eastAsia"/>
        </w:rPr>
        <w:t xml:space="preserve">【  </w:t>
      </w:r>
      <w:r w:rsidR="0040713F" w:rsidRPr="0040713F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進入桃源</w:t>
      </w:r>
      <w:r w:rsidR="00957063" w:rsidRPr="00A41A4B">
        <w:rPr>
          <w:rFonts w:ascii="標楷體" w:eastAsia="標楷體" w:hAnsi="標楷體" w:hint="eastAsia"/>
        </w:rPr>
        <w:t xml:space="preserve">  】</w:t>
      </w:r>
      <w:r w:rsidR="0040713F" w:rsidRPr="0040713F">
        <w:rPr>
          <w:rFonts w:ascii="微軟正黑體" w:eastAsia="微軟正黑體" w:hAnsi="微軟正黑體" w:cs="Times New Roman" w:hint="eastAsia"/>
          <w:sz w:val="20"/>
          <w:szCs w:val="20"/>
        </w:rPr>
        <w:t>。發現桃花源的歷程從緣溪行</w:t>
      </w:r>
      <w:r w:rsidR="0040713F" w:rsidRPr="0040713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40713F" w:rsidRPr="0040713F">
        <w:rPr>
          <w:rFonts w:ascii="微軟正黑體" w:eastAsia="微軟正黑體" w:hAnsi="微軟正黑體" w:cs="Times New Roman" w:hint="eastAsia"/>
          <w:sz w:val="20"/>
          <w:szCs w:val="20"/>
        </w:rPr>
        <w:t>見桃花林</w:t>
      </w:r>
      <w:r w:rsidR="0040713F" w:rsidRPr="0040713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40713F" w:rsidRPr="0040713F">
        <w:rPr>
          <w:rFonts w:ascii="微軟正黑體" w:eastAsia="微軟正黑體" w:hAnsi="微軟正黑體" w:cs="Times New Roman" w:hint="eastAsia"/>
          <w:sz w:val="20"/>
          <w:szCs w:val="20"/>
        </w:rPr>
        <w:t>水源</w:t>
      </w:r>
      <w:r w:rsidR="0040713F" w:rsidRPr="0040713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40713F" w:rsidRPr="0040713F">
        <w:rPr>
          <w:rFonts w:ascii="微軟正黑體" w:eastAsia="微軟正黑體" w:hAnsi="微軟正黑體" w:cs="Times New Roman" w:hint="eastAsia"/>
          <w:sz w:val="20"/>
          <w:szCs w:val="20"/>
        </w:rPr>
        <w:t>得一山</w:t>
      </w:r>
      <w:r w:rsidR="0040713F" w:rsidRPr="0040713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40713F" w:rsidRPr="0040713F">
        <w:rPr>
          <w:rFonts w:ascii="微軟正黑體" w:eastAsia="微軟正黑體" w:hAnsi="微軟正黑體" w:cs="Times New Roman" w:hint="eastAsia"/>
          <w:sz w:val="20"/>
          <w:szCs w:val="20"/>
        </w:rPr>
        <w:t>山有小口</w:t>
      </w:r>
      <w:r w:rsidR="0040713F" w:rsidRPr="0040713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40713F" w:rsidRPr="0040713F">
        <w:rPr>
          <w:rFonts w:ascii="微軟正黑體" w:eastAsia="微軟正黑體" w:hAnsi="微軟正黑體" w:cs="Times New Roman" w:hint="eastAsia"/>
          <w:sz w:val="20"/>
          <w:szCs w:val="20"/>
        </w:rPr>
        <w:t>從山洞進入</w:t>
      </w:r>
      <w:r w:rsidR="0040713F" w:rsidRPr="0040713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40713F" w:rsidRPr="0040713F">
        <w:rPr>
          <w:rFonts w:ascii="微軟正黑體" w:eastAsia="微軟正黑體" w:hAnsi="微軟正黑體" w:cs="Times New Roman" w:hint="eastAsia"/>
          <w:sz w:val="20"/>
          <w:szCs w:val="20"/>
        </w:rPr>
        <w:t>發現桃花源。</w:t>
      </w:r>
    </w:p>
    <w:p w:rsidR="00B501C5" w:rsidRPr="00957063" w:rsidRDefault="00F03693" w:rsidP="00CF0166">
      <w:pPr>
        <w:pStyle w:val="a3"/>
        <w:numPr>
          <w:ilvl w:val="0"/>
          <w:numId w:val="16"/>
        </w:numPr>
        <w:ind w:leftChars="0" w:left="142" w:hanging="142"/>
        <w:rPr>
          <w:rFonts w:ascii="微軟正黑體" w:eastAsia="微軟正黑體" w:hAnsi="微軟正黑體"/>
          <w:sz w:val="20"/>
          <w:szCs w:val="20"/>
        </w:rPr>
      </w:pPr>
      <w:r w:rsidRPr="00F03693">
        <w:rPr>
          <w:rFonts w:ascii="微軟正黑體" w:eastAsia="微軟正黑體" w:hAnsi="微軟正黑體" w:cs="Times New Roman" w:hint="eastAsia"/>
          <w:sz w:val="20"/>
          <w:szCs w:val="20"/>
        </w:rPr>
        <w:t>「漁人甚異之」的「異」和漁人發現桃花源有何關聯？</w:t>
      </w:r>
      <w:r w:rsidRPr="00F03693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F03693">
        <w:rPr>
          <w:rFonts w:ascii="微軟正黑體" w:eastAsia="微軟正黑體" w:hAnsi="微軟正黑體" w:cs="Times New Roman" w:hint="eastAsia"/>
          <w:sz w:val="20"/>
          <w:szCs w:val="20"/>
        </w:rPr>
        <w:t>「漁人甚異之」是對夾岸桃花驚嘆不已，進一步追尋探索才發現桃花源。漁人的「異」是</w:t>
      </w:r>
      <w:r w:rsidR="00957063">
        <w:rPr>
          <w:rFonts w:ascii="標楷體" w:eastAsia="標楷體" w:hAnsi="標楷體" w:hint="eastAsia"/>
        </w:rPr>
        <w:t xml:space="preserve">【 </w:t>
      </w:r>
      <w:r w:rsidRPr="00B501C5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單純</w:t>
      </w:r>
      <w:r w:rsidR="00957063" w:rsidRPr="00A41A4B">
        <w:rPr>
          <w:rFonts w:ascii="標楷體" w:eastAsia="標楷體" w:hAnsi="標楷體" w:hint="eastAsia"/>
        </w:rPr>
        <w:t xml:space="preserve"> 】</w:t>
      </w:r>
      <w:r w:rsidRPr="00F03693">
        <w:rPr>
          <w:rFonts w:ascii="微軟正黑體" w:eastAsia="微軟正黑體" w:hAnsi="微軟正黑體" w:cs="Times New Roman" w:hint="eastAsia"/>
          <w:sz w:val="20"/>
          <w:szCs w:val="20"/>
        </w:rPr>
        <w:t>感到驚奇而想</w:t>
      </w:r>
      <w:r w:rsidR="00957063">
        <w:rPr>
          <w:rFonts w:ascii="標楷體" w:eastAsia="標楷體" w:hAnsi="標楷體" w:hint="eastAsia"/>
        </w:rPr>
        <w:t xml:space="preserve">【 </w:t>
      </w:r>
      <w:r w:rsidRPr="00B501C5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追尋美</w:t>
      </w:r>
      <w:r w:rsidR="00B76285" w:rsidRPr="00A41A4B">
        <w:rPr>
          <w:rFonts w:ascii="標楷體" w:eastAsia="標楷體" w:hAnsi="標楷體" w:hint="eastAsia"/>
        </w:rPr>
        <w:t xml:space="preserve">  】</w:t>
      </w:r>
      <w:r w:rsidRPr="00F03693">
        <w:rPr>
          <w:rFonts w:ascii="微軟正黑體" w:eastAsia="微軟正黑體" w:hAnsi="微軟正黑體" w:cs="Times New Roman" w:hint="eastAsia"/>
          <w:sz w:val="20"/>
          <w:szCs w:val="20"/>
        </w:rPr>
        <w:t>的心情，跳脫塵俗功利。</w:t>
      </w:r>
    </w:p>
    <w:p w:rsidR="00F31284" w:rsidRDefault="001C5E23" w:rsidP="00BD79BD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/>
          <w:bdr w:val="single" w:sz="4" w:space="0" w:color="auto"/>
        </w:rPr>
        <w:t xml:space="preserve"> 2 </w:t>
      </w:r>
      <w:r w:rsidR="00F31284" w:rsidRPr="00922444">
        <w:rPr>
          <w:rFonts w:ascii="標楷體" w:eastAsia="標楷體" w:hAnsi="標楷體" w:hint="eastAsia"/>
        </w:rPr>
        <w:t>初極狹，纔通人，復行數十步，豁然開朗。土地平曠，屋舍儼然，有良田、美池、桑、竹之屬，阡陌交通，雞犬相聞。其中往來種作，男女衣著，悉如外人，黃髮垂髫，並怡然自樂。見漁人，乃大驚，問所從來，具答之。便要還家，設酒、殺雞、作食。村中聞有此人，咸來問訊。自云：「先世避秦時亂，率妻子邑人來此絕境，不復出焉，遂與外人間隔。」問今是何世？乃不知有漢，無論魏、晉！此人一一為具言所聞，皆嘆惋。餘人各復延至其家，皆出酒食。停數日，辭去。此中人語云：「不足為外人道也。」</w:t>
      </w:r>
    </w:p>
    <w:p w:rsidR="00957063" w:rsidRPr="001534C5" w:rsidRDefault="0099646C" w:rsidP="00CF0166">
      <w:pPr>
        <w:pStyle w:val="a3"/>
        <w:numPr>
          <w:ilvl w:val="0"/>
          <w:numId w:val="17"/>
        </w:numPr>
        <w:ind w:leftChars="0" w:left="142" w:hanging="142"/>
        <w:rPr>
          <w:rFonts w:ascii="微軟正黑體" w:eastAsia="微軟正黑體" w:hAnsi="微軟正黑體"/>
          <w:sz w:val="20"/>
          <w:szCs w:val="20"/>
        </w:rPr>
      </w:pPr>
      <w:r w:rsidRPr="001534C5">
        <w:rPr>
          <w:rFonts w:ascii="微軟正黑體" w:eastAsia="微軟正黑體" w:hAnsi="微軟正黑體" w:cs="Times New Roman" w:hint="eastAsia"/>
          <w:sz w:val="20"/>
          <w:szCs w:val="20"/>
        </w:rPr>
        <w:t>請描述桃花源的居住環境與民情</w:t>
      </w:r>
      <w:r w:rsidR="001534C5" w:rsidRPr="001534C5">
        <w:rPr>
          <w:rFonts w:ascii="微軟正黑體" w:eastAsia="微軟正黑體" w:hAnsi="微軟正黑體" w:cs="細明體" w:hint="eastAsia"/>
          <w:sz w:val="20"/>
          <w:szCs w:val="20"/>
        </w:rPr>
        <w:t>──</w:t>
      </w:r>
    </w:p>
    <w:tbl>
      <w:tblPr>
        <w:tblStyle w:val="a8"/>
        <w:tblW w:w="10694" w:type="dxa"/>
        <w:tblInd w:w="74" w:type="dxa"/>
        <w:tblLook w:val="04A0" w:firstRow="1" w:lastRow="0" w:firstColumn="1" w:lastColumn="0" w:noHBand="0" w:noVBand="1"/>
      </w:tblPr>
      <w:tblGrid>
        <w:gridCol w:w="713"/>
        <w:gridCol w:w="714"/>
        <w:gridCol w:w="5157"/>
        <w:gridCol w:w="4110"/>
      </w:tblGrid>
      <w:tr w:rsidR="0099646C" w:rsidRPr="0099646C" w:rsidTr="0099646C">
        <w:tc>
          <w:tcPr>
            <w:tcW w:w="6584" w:type="dxa"/>
            <w:gridSpan w:val="3"/>
          </w:tcPr>
          <w:p w:rsidR="0099646C" w:rsidRPr="0099646C" w:rsidRDefault="0099646C" w:rsidP="00C45576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描述</w:t>
            </w:r>
          </w:p>
        </w:tc>
        <w:tc>
          <w:tcPr>
            <w:tcW w:w="4110" w:type="dxa"/>
          </w:tcPr>
          <w:p w:rsidR="0099646C" w:rsidRPr="0099646C" w:rsidRDefault="0099646C" w:rsidP="00C45576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說明</w:t>
            </w:r>
          </w:p>
        </w:tc>
      </w:tr>
      <w:tr w:rsidR="0099646C" w:rsidRPr="0099646C" w:rsidTr="0099646C">
        <w:tc>
          <w:tcPr>
            <w:tcW w:w="713" w:type="dxa"/>
            <w:vMerge w:val="restart"/>
            <w:vAlign w:val="center"/>
          </w:tcPr>
          <w:p w:rsidR="0099646C" w:rsidRPr="0099646C" w:rsidRDefault="0099646C" w:rsidP="0099646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居住環境</w:t>
            </w:r>
          </w:p>
        </w:tc>
        <w:tc>
          <w:tcPr>
            <w:tcW w:w="714" w:type="dxa"/>
            <w:vAlign w:val="center"/>
          </w:tcPr>
          <w:p w:rsidR="0099646C" w:rsidRPr="0099646C" w:rsidRDefault="0099646C" w:rsidP="0099646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自然環境</w:t>
            </w:r>
          </w:p>
        </w:tc>
        <w:tc>
          <w:tcPr>
            <w:tcW w:w="5157" w:type="dxa"/>
          </w:tcPr>
          <w:p w:rsidR="0099646C" w:rsidRPr="0099646C" w:rsidRDefault="0099646C" w:rsidP="00C45576">
            <w:pPr>
              <w:autoSpaceDE w:val="0"/>
              <w:autoSpaceDN w:val="0"/>
              <w:adjustRightInd w:val="0"/>
              <w:ind w:leftChars="7" w:left="147" w:hangingChars="65" w:hanging="13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/>
                <w:sz w:val="20"/>
                <w:szCs w:val="20"/>
              </w:rPr>
              <w:t>1.</w:t>
            </w: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土地平坦空曠</w:t>
            </w:r>
          </w:p>
          <w:p w:rsidR="0099646C" w:rsidRPr="0099646C" w:rsidRDefault="0099646C" w:rsidP="00C45576">
            <w:pPr>
              <w:autoSpaceDE w:val="0"/>
              <w:autoSpaceDN w:val="0"/>
              <w:adjustRightInd w:val="0"/>
              <w:ind w:left="174" w:hangingChars="87" w:hanging="174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/>
                <w:sz w:val="20"/>
                <w:szCs w:val="20"/>
              </w:rPr>
              <w:t>2.</w:t>
            </w: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田地肥沃、池塘美麗、周邊有桑樹、竹林一類的景物</w:t>
            </w:r>
          </w:p>
        </w:tc>
        <w:tc>
          <w:tcPr>
            <w:tcW w:w="4110" w:type="dxa"/>
            <w:vMerge w:val="restart"/>
            <w:vAlign w:val="center"/>
          </w:tcPr>
          <w:p w:rsidR="0099646C" w:rsidRPr="0099646C" w:rsidRDefault="009D4D33" w:rsidP="00C45576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="0099646C" w:rsidRPr="009D4D33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平凡而美好</w:t>
            </w:r>
            <w:r w:rsidRPr="00A41A4B">
              <w:rPr>
                <w:rFonts w:ascii="標楷體" w:eastAsia="標楷體" w:hAnsi="標楷體" w:hint="eastAsia"/>
              </w:rPr>
              <w:t xml:space="preserve">  】</w:t>
            </w:r>
            <w:r w:rsidR="0099646C"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的農村生活。</w:t>
            </w:r>
          </w:p>
        </w:tc>
      </w:tr>
      <w:tr w:rsidR="0099646C" w:rsidRPr="0099646C" w:rsidTr="0099646C">
        <w:tc>
          <w:tcPr>
            <w:tcW w:w="713" w:type="dxa"/>
            <w:vMerge/>
            <w:vAlign w:val="center"/>
          </w:tcPr>
          <w:p w:rsidR="0099646C" w:rsidRPr="0099646C" w:rsidRDefault="0099646C" w:rsidP="0099646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99646C" w:rsidRPr="0099646C" w:rsidRDefault="0099646C" w:rsidP="0099646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生活情狀</w:t>
            </w:r>
          </w:p>
        </w:tc>
        <w:tc>
          <w:tcPr>
            <w:tcW w:w="5157" w:type="dxa"/>
          </w:tcPr>
          <w:p w:rsidR="0099646C" w:rsidRPr="0099646C" w:rsidRDefault="0099646C" w:rsidP="00C45576">
            <w:pPr>
              <w:autoSpaceDE w:val="0"/>
              <w:autoSpaceDN w:val="0"/>
              <w:adjustRightInd w:val="0"/>
              <w:ind w:leftChars="7" w:left="147" w:hangingChars="65" w:hanging="13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/>
                <w:sz w:val="20"/>
                <w:szCs w:val="20"/>
              </w:rPr>
              <w:t>1.</w:t>
            </w: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房子排列整齊</w:t>
            </w:r>
          </w:p>
          <w:p w:rsidR="0099646C" w:rsidRPr="0099646C" w:rsidRDefault="0099646C" w:rsidP="00C45576">
            <w:pPr>
              <w:autoSpaceDE w:val="0"/>
              <w:autoSpaceDN w:val="0"/>
              <w:adjustRightInd w:val="0"/>
              <w:ind w:leftChars="7" w:left="147" w:hangingChars="65" w:hanging="13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/>
                <w:sz w:val="20"/>
                <w:szCs w:val="20"/>
              </w:rPr>
              <w:t>2.</w:t>
            </w: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田間小路四通八達</w:t>
            </w:r>
          </w:p>
          <w:p w:rsidR="0099646C" w:rsidRPr="0099646C" w:rsidRDefault="0099646C" w:rsidP="00C45576">
            <w:pPr>
              <w:autoSpaceDE w:val="0"/>
              <w:autoSpaceDN w:val="0"/>
              <w:adjustRightInd w:val="0"/>
              <w:ind w:leftChars="7" w:left="147" w:hangingChars="65" w:hanging="13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/>
                <w:sz w:val="20"/>
                <w:szCs w:val="20"/>
              </w:rPr>
              <w:t>3.</w:t>
            </w: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雞鳴狗吠等家畜聲清楚可聞</w:t>
            </w:r>
          </w:p>
        </w:tc>
        <w:tc>
          <w:tcPr>
            <w:tcW w:w="4110" w:type="dxa"/>
            <w:vMerge/>
            <w:vAlign w:val="center"/>
          </w:tcPr>
          <w:p w:rsidR="0099646C" w:rsidRPr="0099646C" w:rsidRDefault="0099646C" w:rsidP="00C45576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99646C" w:rsidRPr="0099646C" w:rsidTr="0099646C">
        <w:tc>
          <w:tcPr>
            <w:tcW w:w="713" w:type="dxa"/>
            <w:vMerge w:val="restart"/>
            <w:vAlign w:val="center"/>
          </w:tcPr>
          <w:p w:rsidR="0099646C" w:rsidRPr="0099646C" w:rsidRDefault="0099646C" w:rsidP="0099646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民情</w:t>
            </w:r>
          </w:p>
        </w:tc>
        <w:tc>
          <w:tcPr>
            <w:tcW w:w="714" w:type="dxa"/>
            <w:vAlign w:val="center"/>
          </w:tcPr>
          <w:p w:rsidR="0099646C" w:rsidRPr="0099646C" w:rsidRDefault="0099646C" w:rsidP="0099646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態度</w:t>
            </w:r>
          </w:p>
        </w:tc>
        <w:tc>
          <w:tcPr>
            <w:tcW w:w="5157" w:type="dxa"/>
          </w:tcPr>
          <w:p w:rsidR="0099646C" w:rsidRPr="0099646C" w:rsidRDefault="0099646C" w:rsidP="00C45576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熱情好客、殷勤備至</w:t>
            </w:r>
          </w:p>
        </w:tc>
        <w:tc>
          <w:tcPr>
            <w:tcW w:w="4110" w:type="dxa"/>
            <w:vMerge w:val="restart"/>
            <w:vAlign w:val="center"/>
          </w:tcPr>
          <w:p w:rsidR="0099646C" w:rsidRPr="0099646C" w:rsidRDefault="009D4D33" w:rsidP="00C45576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="0099646C" w:rsidRPr="009D4D33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人情淳厚</w:t>
            </w:r>
            <w:r w:rsidRPr="00A41A4B">
              <w:rPr>
                <w:rFonts w:ascii="標楷體" w:eastAsia="標楷體" w:hAnsi="標楷體" w:hint="eastAsia"/>
              </w:rPr>
              <w:t xml:space="preserve">  】</w:t>
            </w:r>
            <w:r w:rsidR="0099646C"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，對應外界紛亂不堪。</w:t>
            </w:r>
          </w:p>
        </w:tc>
      </w:tr>
      <w:tr w:rsidR="0099646C" w:rsidRPr="0099646C" w:rsidTr="0099646C">
        <w:tc>
          <w:tcPr>
            <w:tcW w:w="713" w:type="dxa"/>
            <w:vMerge/>
            <w:vAlign w:val="center"/>
          </w:tcPr>
          <w:p w:rsidR="0099646C" w:rsidRPr="0099646C" w:rsidRDefault="0099646C" w:rsidP="00C45576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99646C" w:rsidRPr="0099646C" w:rsidRDefault="0099646C" w:rsidP="0099646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風俗</w:t>
            </w:r>
          </w:p>
        </w:tc>
        <w:tc>
          <w:tcPr>
            <w:tcW w:w="5157" w:type="dxa"/>
          </w:tcPr>
          <w:p w:rsidR="0099646C" w:rsidRPr="0099646C" w:rsidRDefault="0099646C" w:rsidP="00C45576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民風淳樸</w:t>
            </w:r>
          </w:p>
        </w:tc>
        <w:tc>
          <w:tcPr>
            <w:tcW w:w="4110" w:type="dxa"/>
            <w:vMerge/>
          </w:tcPr>
          <w:p w:rsidR="0099646C" w:rsidRPr="0099646C" w:rsidRDefault="0099646C" w:rsidP="00C45576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99646C" w:rsidRPr="0099646C" w:rsidTr="0099646C">
        <w:tc>
          <w:tcPr>
            <w:tcW w:w="713" w:type="dxa"/>
            <w:vMerge/>
            <w:vAlign w:val="center"/>
          </w:tcPr>
          <w:p w:rsidR="0099646C" w:rsidRPr="0099646C" w:rsidRDefault="0099646C" w:rsidP="00C45576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99646C" w:rsidRPr="0099646C" w:rsidRDefault="0099646C" w:rsidP="0099646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生活</w:t>
            </w:r>
          </w:p>
        </w:tc>
        <w:tc>
          <w:tcPr>
            <w:tcW w:w="5157" w:type="dxa"/>
          </w:tcPr>
          <w:p w:rsidR="0099646C" w:rsidRPr="0099646C" w:rsidRDefault="0099646C" w:rsidP="00C45576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9646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安詳和諧，老少怡然自得</w:t>
            </w:r>
          </w:p>
        </w:tc>
        <w:tc>
          <w:tcPr>
            <w:tcW w:w="4110" w:type="dxa"/>
            <w:vMerge/>
          </w:tcPr>
          <w:p w:rsidR="0099646C" w:rsidRPr="0099646C" w:rsidRDefault="0099646C" w:rsidP="00C45576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</w:tbl>
    <w:p w:rsidR="0099646C" w:rsidRPr="001534C5" w:rsidRDefault="001534C5" w:rsidP="00CF0166">
      <w:pPr>
        <w:pStyle w:val="a3"/>
        <w:numPr>
          <w:ilvl w:val="0"/>
          <w:numId w:val="17"/>
        </w:numPr>
        <w:ind w:leftChars="0" w:left="142" w:hanging="142"/>
        <w:rPr>
          <w:rFonts w:ascii="微軟正黑體" w:eastAsia="微軟正黑體" w:hAnsi="微軟正黑體"/>
          <w:sz w:val="20"/>
          <w:szCs w:val="20"/>
        </w:rPr>
      </w:pPr>
      <w:r w:rsidRPr="001534C5">
        <w:rPr>
          <w:rFonts w:ascii="微軟正黑體" w:eastAsia="微軟正黑體" w:hAnsi="微軟正黑體" w:cs="Times New Roman" w:hint="eastAsia"/>
          <w:sz w:val="20"/>
          <w:szCs w:val="20"/>
        </w:rPr>
        <w:t>試補上「見漁人，乃大驚，問所從來，具答之。便要還家，設酒、殺雞、作食」句中的主詞、受詞。</w:t>
      </w:r>
      <w:r w:rsidR="007F1102">
        <w:rPr>
          <w:rFonts w:ascii="微軟正黑體" w:eastAsia="微軟正黑體" w:hAnsi="微軟正黑體" w:cs="Times New Roman" w:hint="eastAsia"/>
          <w:sz w:val="20"/>
          <w:szCs w:val="20"/>
        </w:rPr>
        <w:t>(</w:t>
      </w:r>
      <w:r w:rsidR="007F1102" w:rsidRPr="00B9258F">
        <w:rPr>
          <w:rFonts w:ascii="微軟正黑體" w:eastAsia="微軟正黑體" w:hAnsi="微軟正黑體" w:cs="Times New Roman" w:hint="eastAsia"/>
          <w:sz w:val="20"/>
          <w:szCs w:val="20"/>
        </w:rPr>
        <w:t>A.村中人</w:t>
      </w:r>
      <w:r w:rsidR="007F1102">
        <w:rPr>
          <w:rFonts w:ascii="微軟正黑體" w:eastAsia="微軟正黑體" w:hAnsi="微軟正黑體" w:cs="Times New Roman" w:hint="eastAsia"/>
          <w:sz w:val="20"/>
          <w:szCs w:val="20"/>
        </w:rPr>
        <w:t xml:space="preserve">  B.</w:t>
      </w:r>
      <w:r w:rsidR="007F1102" w:rsidRPr="00B9258F">
        <w:rPr>
          <w:rFonts w:ascii="微軟正黑體" w:eastAsia="微軟正黑體" w:hAnsi="微軟正黑體" w:cs="Times New Roman" w:hint="eastAsia"/>
          <w:sz w:val="20"/>
          <w:szCs w:val="20"/>
        </w:rPr>
        <w:t xml:space="preserve"> 漁人</w:t>
      </w:r>
      <w:r w:rsidR="007F1102">
        <w:rPr>
          <w:rFonts w:ascii="微軟正黑體" w:eastAsia="微軟正黑體" w:hAnsi="微軟正黑體" w:cs="Times New Roman" w:hint="eastAsia"/>
          <w:sz w:val="20"/>
          <w:szCs w:val="20"/>
        </w:rPr>
        <w:t>)</w:t>
      </w:r>
    </w:p>
    <w:p w:rsidR="007F1102" w:rsidRDefault="00B9258F" w:rsidP="001534C5">
      <w:pPr>
        <w:pStyle w:val="a3"/>
        <w:ind w:leftChars="0" w:left="142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標楷體" w:eastAsia="標楷體" w:hAnsi="標楷體" w:hint="eastAsia"/>
        </w:rPr>
        <w:t xml:space="preserve">【 </w:t>
      </w:r>
      <w:r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A</w:t>
      </w:r>
      <w:r w:rsidRPr="00A41A4B">
        <w:rPr>
          <w:rFonts w:ascii="標楷體" w:eastAsia="標楷體" w:hAnsi="標楷體" w:hint="eastAsia"/>
        </w:rPr>
        <w:t xml:space="preserve"> 】</w:t>
      </w:r>
      <w:r w:rsidR="001534C5" w:rsidRPr="00B9258F">
        <w:rPr>
          <w:rFonts w:ascii="微軟正黑體" w:eastAsia="微軟正黑體" w:hAnsi="微軟正黑體" w:cs="Times New Roman" w:hint="eastAsia"/>
          <w:sz w:val="20"/>
          <w:szCs w:val="20"/>
        </w:rPr>
        <w:t>見漁人，</w:t>
      </w:r>
      <w:r>
        <w:rPr>
          <w:rFonts w:ascii="標楷體" w:eastAsia="標楷體" w:hAnsi="標楷體" w:hint="eastAsia"/>
        </w:rPr>
        <w:t xml:space="preserve">【 </w:t>
      </w:r>
      <w:r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A</w:t>
      </w:r>
      <w:r w:rsidRPr="00A41A4B">
        <w:rPr>
          <w:rFonts w:ascii="標楷體" w:eastAsia="標楷體" w:hAnsi="標楷體" w:hint="eastAsia"/>
        </w:rPr>
        <w:t xml:space="preserve"> 】</w:t>
      </w:r>
      <w:r w:rsidR="001534C5" w:rsidRPr="00B9258F">
        <w:rPr>
          <w:rFonts w:ascii="微軟正黑體" w:eastAsia="微軟正黑體" w:hAnsi="微軟正黑體" w:cs="Times New Roman" w:hint="eastAsia"/>
          <w:sz w:val="20"/>
          <w:szCs w:val="20"/>
        </w:rPr>
        <w:t>乃大驚，</w:t>
      </w:r>
      <w:r>
        <w:rPr>
          <w:rFonts w:ascii="標楷體" w:eastAsia="標楷體" w:hAnsi="標楷體" w:hint="eastAsia"/>
        </w:rPr>
        <w:t xml:space="preserve">【 </w:t>
      </w:r>
      <w:r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A</w:t>
      </w:r>
      <w:r w:rsidRPr="00A41A4B">
        <w:rPr>
          <w:rFonts w:ascii="標楷體" w:eastAsia="標楷體" w:hAnsi="標楷體" w:hint="eastAsia"/>
        </w:rPr>
        <w:t xml:space="preserve"> 】</w:t>
      </w:r>
      <w:r w:rsidR="001534C5" w:rsidRPr="00B9258F">
        <w:rPr>
          <w:rFonts w:ascii="微軟正黑體" w:eastAsia="微軟正黑體" w:hAnsi="微軟正黑體" w:cs="Times New Roman" w:hint="eastAsia"/>
          <w:sz w:val="20"/>
          <w:szCs w:val="20"/>
        </w:rPr>
        <w:t>問</w:t>
      </w:r>
      <w:r>
        <w:rPr>
          <w:rFonts w:ascii="標楷體" w:eastAsia="標楷體" w:hAnsi="標楷體" w:hint="eastAsia"/>
        </w:rPr>
        <w:t xml:space="preserve">【 </w:t>
      </w:r>
      <w:r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B</w:t>
      </w:r>
      <w:r w:rsidRPr="00A41A4B">
        <w:rPr>
          <w:rFonts w:ascii="標楷體" w:eastAsia="標楷體" w:hAnsi="標楷體" w:hint="eastAsia"/>
        </w:rPr>
        <w:t xml:space="preserve"> 】</w:t>
      </w:r>
      <w:r w:rsidR="001534C5" w:rsidRPr="00B9258F">
        <w:rPr>
          <w:rFonts w:ascii="微軟正黑體" w:eastAsia="微軟正黑體" w:hAnsi="微軟正黑體" w:cs="Times New Roman" w:hint="eastAsia"/>
          <w:sz w:val="20"/>
          <w:szCs w:val="20"/>
        </w:rPr>
        <w:t>所從來，</w:t>
      </w:r>
      <w:r>
        <w:rPr>
          <w:rFonts w:ascii="標楷體" w:eastAsia="標楷體" w:hAnsi="標楷體" w:hint="eastAsia"/>
        </w:rPr>
        <w:t xml:space="preserve">【 </w:t>
      </w:r>
      <w:r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B</w:t>
      </w:r>
      <w:r w:rsidRPr="00A41A4B">
        <w:rPr>
          <w:rFonts w:ascii="標楷體" w:eastAsia="標楷體" w:hAnsi="標楷體" w:hint="eastAsia"/>
        </w:rPr>
        <w:t xml:space="preserve"> 】</w:t>
      </w:r>
      <w:r w:rsidR="001534C5" w:rsidRPr="00B9258F">
        <w:rPr>
          <w:rFonts w:ascii="微軟正黑體" w:eastAsia="微軟正黑體" w:hAnsi="微軟正黑體" w:cs="Times New Roman" w:hint="eastAsia"/>
          <w:sz w:val="20"/>
          <w:szCs w:val="20"/>
        </w:rPr>
        <w:t>具答之。</w:t>
      </w:r>
    </w:p>
    <w:p w:rsidR="001534C5" w:rsidRPr="00B9258F" w:rsidRDefault="00B9258F" w:rsidP="001534C5">
      <w:pPr>
        <w:pStyle w:val="a3"/>
        <w:ind w:leftChars="0" w:left="142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【 </w:t>
      </w:r>
      <w:r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A</w:t>
      </w:r>
      <w:r w:rsidRPr="00A41A4B">
        <w:rPr>
          <w:rFonts w:ascii="標楷體" w:eastAsia="標楷體" w:hAnsi="標楷體" w:hint="eastAsia"/>
        </w:rPr>
        <w:t xml:space="preserve"> 】</w:t>
      </w:r>
      <w:r w:rsidR="001534C5" w:rsidRPr="00B9258F">
        <w:rPr>
          <w:rFonts w:ascii="微軟正黑體" w:eastAsia="微軟正黑體" w:hAnsi="微軟正黑體" w:cs="Times New Roman" w:hint="eastAsia"/>
          <w:sz w:val="20"/>
          <w:szCs w:val="20"/>
        </w:rPr>
        <w:t>便要</w:t>
      </w:r>
      <w:r>
        <w:rPr>
          <w:rFonts w:ascii="標楷體" w:eastAsia="標楷體" w:hAnsi="標楷體" w:hint="eastAsia"/>
        </w:rPr>
        <w:t xml:space="preserve">【 </w:t>
      </w:r>
      <w:r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B</w:t>
      </w:r>
      <w:r w:rsidRPr="00A41A4B">
        <w:rPr>
          <w:rFonts w:ascii="標楷體" w:eastAsia="標楷體" w:hAnsi="標楷體" w:hint="eastAsia"/>
        </w:rPr>
        <w:t xml:space="preserve"> 】</w:t>
      </w:r>
      <w:r w:rsidR="001534C5" w:rsidRPr="00B9258F">
        <w:rPr>
          <w:rFonts w:ascii="微軟正黑體" w:eastAsia="微軟正黑體" w:hAnsi="微軟正黑體" w:cs="Times New Roman" w:hint="eastAsia"/>
          <w:sz w:val="20"/>
          <w:szCs w:val="20"/>
        </w:rPr>
        <w:t>還家，</w:t>
      </w:r>
      <w:r>
        <w:rPr>
          <w:rFonts w:ascii="標楷體" w:eastAsia="標楷體" w:hAnsi="標楷體" w:hint="eastAsia"/>
        </w:rPr>
        <w:t xml:space="preserve">【 </w:t>
      </w:r>
      <w:r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A</w:t>
      </w:r>
      <w:r w:rsidRPr="00A41A4B">
        <w:rPr>
          <w:rFonts w:ascii="標楷體" w:eastAsia="標楷體" w:hAnsi="標楷體" w:hint="eastAsia"/>
        </w:rPr>
        <w:t xml:space="preserve"> 】</w:t>
      </w:r>
      <w:r w:rsidR="001534C5" w:rsidRPr="00B9258F">
        <w:rPr>
          <w:rFonts w:ascii="微軟正黑體" w:eastAsia="微軟正黑體" w:hAnsi="微軟正黑體" w:cs="Times New Roman" w:hint="eastAsia"/>
          <w:sz w:val="20"/>
          <w:szCs w:val="20"/>
        </w:rPr>
        <w:t>設酒、殺雞、作食。</w:t>
      </w:r>
    </w:p>
    <w:p w:rsidR="001534C5" w:rsidRPr="00561B3A" w:rsidRDefault="00561B3A" w:rsidP="00CF0166">
      <w:pPr>
        <w:pStyle w:val="a3"/>
        <w:numPr>
          <w:ilvl w:val="0"/>
          <w:numId w:val="17"/>
        </w:numPr>
        <w:ind w:leftChars="0" w:left="142" w:hanging="142"/>
        <w:rPr>
          <w:rFonts w:ascii="微軟正黑體" w:eastAsia="微軟正黑體" w:hAnsi="微軟正黑體"/>
          <w:sz w:val="20"/>
          <w:szCs w:val="20"/>
        </w:rPr>
      </w:pPr>
      <w:r w:rsidRPr="00561B3A">
        <w:rPr>
          <w:rFonts w:ascii="微軟正黑體" w:eastAsia="微軟正黑體" w:hAnsi="微軟正黑體" w:cs="Times New Roman" w:hint="eastAsia"/>
          <w:sz w:val="20"/>
          <w:szCs w:val="20"/>
        </w:rPr>
        <w:t>桃花源先人為何要移居至桃花源？</w:t>
      </w:r>
      <w:r w:rsidRPr="001534C5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561B3A">
        <w:rPr>
          <w:rFonts w:ascii="微軟正黑體" w:eastAsia="微軟正黑體" w:hAnsi="微軟正黑體" w:cs="Times New Roman" w:hint="eastAsia"/>
          <w:sz w:val="20"/>
          <w:szCs w:val="20"/>
        </w:rPr>
        <w:t>桃花源人的祖先是為了躲避秦時的動亂，故帶領妻子、兒女和鄉人來到桃花源居住。此安排顯示了作者</w:t>
      </w:r>
      <w:r w:rsidR="00CF0166">
        <w:rPr>
          <w:rFonts w:ascii="標楷體" w:eastAsia="標楷體" w:hAnsi="標楷體" w:hint="eastAsia"/>
        </w:rPr>
        <w:t xml:space="preserve">【  </w:t>
      </w:r>
      <w:r w:rsidRPr="00561B3A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否定亂世暴政</w:t>
      </w:r>
      <w:r w:rsidR="00CF0166" w:rsidRPr="00A41A4B">
        <w:rPr>
          <w:rFonts w:ascii="標楷體" w:eastAsia="標楷體" w:hAnsi="標楷體" w:hint="eastAsia"/>
        </w:rPr>
        <w:t xml:space="preserve">  】</w:t>
      </w:r>
      <w:r w:rsidRPr="00561B3A">
        <w:rPr>
          <w:rFonts w:ascii="微軟正黑體" w:eastAsia="微軟正黑體" w:hAnsi="微軟正黑體" w:cs="Times New Roman" w:hint="eastAsia"/>
          <w:sz w:val="20"/>
          <w:szCs w:val="20"/>
        </w:rPr>
        <w:t>的心意。</w:t>
      </w:r>
    </w:p>
    <w:p w:rsidR="00561B3A" w:rsidRPr="001B4C7A" w:rsidRDefault="001B4C7A" w:rsidP="00CF0166">
      <w:pPr>
        <w:pStyle w:val="a3"/>
        <w:numPr>
          <w:ilvl w:val="0"/>
          <w:numId w:val="17"/>
        </w:numPr>
        <w:ind w:leftChars="0" w:left="142" w:hanging="142"/>
        <w:rPr>
          <w:rFonts w:ascii="微軟正黑體" w:eastAsia="微軟正黑體" w:hAnsi="微軟正黑體"/>
          <w:sz w:val="20"/>
          <w:szCs w:val="20"/>
        </w:rPr>
      </w:pPr>
      <w:r w:rsidRPr="001B4C7A">
        <w:rPr>
          <w:rFonts w:ascii="微軟正黑體" w:eastAsia="微軟正黑體" w:hAnsi="微軟正黑體" w:cs="Times New Roman" w:hint="eastAsia"/>
          <w:sz w:val="20"/>
          <w:szCs w:val="20"/>
        </w:rPr>
        <w:t>桃花源人聽完漁人「具言所聞」之後，為何「皆嘆惋」？</w:t>
      </w:r>
      <w:r w:rsidRPr="001534C5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B4C7A">
        <w:rPr>
          <w:rFonts w:ascii="微軟正黑體" w:eastAsia="微軟正黑體" w:hAnsi="微軟正黑體" w:cs="Times New Roman" w:hint="eastAsia"/>
          <w:sz w:val="20"/>
          <w:szCs w:val="20"/>
        </w:rPr>
        <w:t>文中提到「問今是何世？乃不知有漢，無論魏、晉」，可見桃花源人感嘆的是外界</w:t>
      </w:r>
      <w:r>
        <w:rPr>
          <w:rFonts w:ascii="標楷體" w:eastAsia="標楷體" w:hAnsi="標楷體" w:hint="eastAsia"/>
        </w:rPr>
        <w:t xml:space="preserve">【  </w:t>
      </w:r>
      <w:r w:rsidRPr="001B4C7A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改朝換代</w:t>
      </w:r>
      <w:r w:rsidRPr="00A41A4B">
        <w:rPr>
          <w:rFonts w:ascii="標楷體" w:eastAsia="標楷體" w:hAnsi="標楷體" w:hint="eastAsia"/>
        </w:rPr>
        <w:t xml:space="preserve">  】</w:t>
      </w:r>
      <w:r w:rsidRPr="001B4C7A">
        <w:rPr>
          <w:rFonts w:ascii="微軟正黑體" w:eastAsia="微軟正黑體" w:hAnsi="微軟正黑體" w:cs="Times New Roman" w:hint="eastAsia"/>
          <w:sz w:val="20"/>
          <w:szCs w:val="20"/>
        </w:rPr>
        <w:t>快速，而社會仍舊</w:t>
      </w:r>
      <w:r>
        <w:rPr>
          <w:rFonts w:ascii="標楷體" w:eastAsia="標楷體" w:hAnsi="標楷體" w:hint="eastAsia"/>
        </w:rPr>
        <w:t xml:space="preserve">【  </w:t>
      </w:r>
      <w:r w:rsidRPr="001B4C7A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動盪不安</w:t>
      </w:r>
      <w:r w:rsidRPr="00A41A4B">
        <w:rPr>
          <w:rFonts w:ascii="標楷體" w:eastAsia="標楷體" w:hAnsi="標楷體" w:hint="eastAsia"/>
        </w:rPr>
        <w:t xml:space="preserve">  】</w:t>
      </w:r>
      <w:r w:rsidRPr="001B4C7A">
        <w:rPr>
          <w:rFonts w:ascii="微軟正黑體" w:eastAsia="微軟正黑體" w:hAnsi="微軟正黑體" w:cs="Times New Roman" w:hint="eastAsia"/>
          <w:sz w:val="20"/>
          <w:szCs w:val="20"/>
        </w:rPr>
        <w:t>。</w:t>
      </w:r>
    </w:p>
    <w:p w:rsidR="00F31284" w:rsidRDefault="001C5E23" w:rsidP="00BD79BD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/>
          <w:bdr w:val="single" w:sz="4" w:space="0" w:color="auto"/>
        </w:rPr>
        <w:t xml:space="preserve"> 3 </w:t>
      </w:r>
      <w:r w:rsidR="00F31284" w:rsidRPr="00922444">
        <w:rPr>
          <w:rFonts w:ascii="標楷體" w:eastAsia="標楷體" w:hAnsi="標楷體" w:hint="eastAsia"/>
        </w:rPr>
        <w:t>既出，得其船，便扶向路，處處誌之。及郡下，詣太守，說如此。太守即遣人隨其往，尋向所誌，遂迷不復得路。南陽 劉子驥，高尚士也，聞之，欣然規往，未果，尋病終。後遂無問津者。</w:t>
      </w:r>
    </w:p>
    <w:p w:rsidR="0081565B" w:rsidRPr="00476F6E" w:rsidRDefault="0081565B" w:rsidP="0081565B">
      <w:pPr>
        <w:pStyle w:val="a3"/>
        <w:numPr>
          <w:ilvl w:val="0"/>
          <w:numId w:val="18"/>
        </w:numPr>
        <w:ind w:leftChars="0" w:left="142" w:hanging="142"/>
        <w:rPr>
          <w:rFonts w:ascii="微軟正黑體" w:eastAsia="微軟正黑體" w:hAnsi="微軟正黑體"/>
          <w:sz w:val="20"/>
          <w:szCs w:val="20"/>
        </w:rPr>
      </w:pPr>
      <w:r w:rsidRPr="0081565B">
        <w:rPr>
          <w:rFonts w:ascii="微軟正黑體" w:eastAsia="微軟正黑體" w:hAnsi="微軟正黑體" w:cs="Times New Roman" w:hint="eastAsia"/>
          <w:sz w:val="20"/>
          <w:szCs w:val="20"/>
        </w:rPr>
        <w:t>漁人離開桃花源之後，有哪些舉動？結果如何？</w:t>
      </w:r>
      <w:r w:rsidRPr="0081565B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81565B">
        <w:rPr>
          <w:rFonts w:ascii="微軟正黑體" w:eastAsia="微軟正黑體" w:hAnsi="微軟正黑體" w:cs="Times New Roman" w:hint="eastAsia"/>
          <w:sz w:val="20"/>
          <w:szCs w:val="20"/>
        </w:rPr>
        <w:t>漁人置桃花源人的叮嚀於不顧，非但沿路誌記，還「詣太守，說如此」，將桃花源的情形洩漏出去，並帶人想要重返桃花源，結果卻找不到了。漁人企圖重返桃花源，他的企圖重返即是</w:t>
      </w:r>
      <w:r>
        <w:rPr>
          <w:rFonts w:ascii="標楷體" w:eastAsia="標楷體" w:hAnsi="標楷體" w:hint="eastAsia"/>
        </w:rPr>
        <w:t xml:space="preserve">【 </w:t>
      </w:r>
      <w:r w:rsidRPr="0081565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機心</w:t>
      </w:r>
      <w:r w:rsidRPr="00A41A4B">
        <w:rPr>
          <w:rFonts w:ascii="標楷體" w:eastAsia="標楷體" w:hAnsi="標楷體" w:hint="eastAsia"/>
        </w:rPr>
        <w:t xml:space="preserve"> 】</w:t>
      </w:r>
      <w:r w:rsidRPr="0081565B">
        <w:rPr>
          <w:rFonts w:ascii="微軟正黑體" w:eastAsia="微軟正黑體" w:hAnsi="微軟正黑體" w:cs="Times New Roman" w:hint="eastAsia"/>
          <w:sz w:val="20"/>
          <w:szCs w:val="20"/>
        </w:rPr>
        <w:t>，已經不同於當初發現桃花源時的</w:t>
      </w:r>
      <w:r>
        <w:rPr>
          <w:rFonts w:ascii="標楷體" w:eastAsia="標楷體" w:hAnsi="標楷體" w:hint="eastAsia"/>
        </w:rPr>
        <w:t xml:space="preserve">【 </w:t>
      </w:r>
      <w:r w:rsidRPr="0081565B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忘機</w:t>
      </w:r>
      <w:r w:rsidRPr="00A41A4B">
        <w:rPr>
          <w:rFonts w:ascii="標楷體" w:eastAsia="標楷體" w:hAnsi="標楷體" w:hint="eastAsia"/>
        </w:rPr>
        <w:t xml:space="preserve"> 】</w:t>
      </w:r>
      <w:r w:rsidRPr="0081565B">
        <w:rPr>
          <w:rFonts w:ascii="微軟正黑體" w:eastAsia="微軟正黑體" w:hAnsi="微軟正黑體" w:cs="Times New Roman" w:hint="eastAsia"/>
          <w:sz w:val="20"/>
          <w:szCs w:val="20"/>
        </w:rPr>
        <w:t>。</w:t>
      </w:r>
    </w:p>
    <w:p w:rsidR="00476F6E" w:rsidRPr="00476F6E" w:rsidRDefault="00476F6E" w:rsidP="008A7D76">
      <w:pPr>
        <w:pStyle w:val="a3"/>
        <w:numPr>
          <w:ilvl w:val="0"/>
          <w:numId w:val="18"/>
        </w:numPr>
        <w:ind w:leftChars="0" w:left="142" w:hanging="142"/>
        <w:rPr>
          <w:rFonts w:ascii="微軟正黑體" w:eastAsia="微軟正黑體" w:hAnsi="微軟正黑體"/>
          <w:sz w:val="20"/>
          <w:szCs w:val="20"/>
        </w:rPr>
      </w:pPr>
      <w:r w:rsidRPr="00476F6E">
        <w:rPr>
          <w:rFonts w:ascii="微軟正黑體" w:eastAsia="微軟正黑體" w:hAnsi="微軟正黑體" w:cs="Times New Roman" w:hint="eastAsia"/>
          <w:sz w:val="20"/>
          <w:szCs w:val="20"/>
        </w:rPr>
        <w:t>漁人、太守、劉子驥等人追尋桃花源的際遇有何不同？試比較其方式、歷程與結果。</w:t>
      </w:r>
    </w:p>
    <w:p w:rsidR="00476F6E" w:rsidRPr="00D85FF4" w:rsidRDefault="00D85FF4" w:rsidP="008A7D76">
      <w:pPr>
        <w:pStyle w:val="a3"/>
        <w:numPr>
          <w:ilvl w:val="0"/>
          <w:numId w:val="19"/>
        </w:numPr>
        <w:ind w:leftChars="0" w:left="426" w:hanging="284"/>
        <w:rPr>
          <w:rFonts w:ascii="微軟正黑體" w:eastAsia="微軟正黑體" w:hAnsi="微軟正黑體"/>
          <w:sz w:val="20"/>
          <w:szCs w:val="20"/>
        </w:rPr>
      </w:pPr>
      <w:r w:rsidRPr="00476F6E">
        <w:rPr>
          <w:rFonts w:ascii="微軟正黑體" w:eastAsia="微軟正黑體" w:hAnsi="微軟正黑體" w:cs="Times New Roman" w:hint="eastAsia"/>
          <w:sz w:val="20"/>
          <w:szCs w:val="20"/>
        </w:rPr>
        <w:t>漁人（初訪）</w:t>
      </w:r>
      <w:r w:rsidRPr="001534C5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476F6E">
        <w:rPr>
          <w:rFonts w:ascii="微軟正黑體" w:eastAsia="微軟正黑體" w:hAnsi="微軟正黑體" w:cs="Times New Roman" w:hint="eastAsia"/>
          <w:sz w:val="20"/>
          <w:szCs w:val="20"/>
        </w:rPr>
        <w:t>忘路之遠近，忽逢桃林</w:t>
      </w:r>
      <w:r>
        <w:rPr>
          <w:rFonts w:ascii="微軟正黑體" w:eastAsia="微軟正黑體" w:hAnsi="微軟正黑體" w:cs="Times New Roman" w:hint="eastAsia"/>
          <w:sz w:val="20"/>
          <w:szCs w:val="20"/>
        </w:rPr>
        <w:t>→</w:t>
      </w:r>
      <w:r w:rsidR="008D71FA">
        <w:rPr>
          <w:rFonts w:ascii="標楷體" w:eastAsia="標楷體" w:hAnsi="標楷體" w:hint="eastAsia"/>
        </w:rPr>
        <w:t xml:space="preserve">【  </w:t>
      </w:r>
      <w:r w:rsidRPr="008D71FA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無心而入</w:t>
      </w:r>
      <w:r w:rsidR="008D71FA" w:rsidRPr="00A41A4B">
        <w:rPr>
          <w:rFonts w:ascii="標楷體" w:eastAsia="標楷體" w:hAnsi="標楷體" w:hint="eastAsia"/>
        </w:rPr>
        <w:t xml:space="preserve">  】</w:t>
      </w:r>
    </w:p>
    <w:p w:rsidR="00D85FF4" w:rsidRPr="00D85FF4" w:rsidRDefault="00D85FF4" w:rsidP="008A7D76">
      <w:pPr>
        <w:pStyle w:val="a3"/>
        <w:numPr>
          <w:ilvl w:val="0"/>
          <w:numId w:val="19"/>
        </w:numPr>
        <w:ind w:leftChars="0" w:left="426" w:hanging="284"/>
        <w:rPr>
          <w:rFonts w:ascii="微軟正黑體" w:eastAsia="微軟正黑體" w:hAnsi="微軟正黑體"/>
          <w:sz w:val="20"/>
          <w:szCs w:val="20"/>
        </w:rPr>
      </w:pPr>
      <w:r w:rsidRPr="00476F6E">
        <w:rPr>
          <w:rFonts w:ascii="微軟正黑體" w:eastAsia="微軟正黑體" w:hAnsi="微軟正黑體" w:cs="Times New Roman" w:hint="eastAsia"/>
          <w:sz w:val="20"/>
          <w:szCs w:val="20"/>
        </w:rPr>
        <w:lastRenderedPageBreak/>
        <w:t>太守</w:t>
      </w:r>
      <w:r w:rsidRPr="001534C5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476F6E">
        <w:rPr>
          <w:rFonts w:ascii="微軟正黑體" w:eastAsia="微軟正黑體" w:hAnsi="微軟正黑體" w:cs="Times New Roman" w:hint="eastAsia"/>
          <w:sz w:val="20"/>
          <w:szCs w:val="20"/>
        </w:rPr>
        <w:t>依據漁人誌之，尋向所誌</w:t>
      </w:r>
      <w:r>
        <w:rPr>
          <w:rFonts w:ascii="微軟正黑體" w:eastAsia="微軟正黑體" w:hAnsi="微軟正黑體" w:cs="Times New Roman" w:hint="eastAsia"/>
          <w:sz w:val="20"/>
          <w:szCs w:val="20"/>
        </w:rPr>
        <w:t>→</w:t>
      </w:r>
      <w:r w:rsidR="008D71FA">
        <w:rPr>
          <w:rFonts w:ascii="標楷體" w:eastAsia="標楷體" w:hAnsi="標楷體" w:hint="eastAsia"/>
        </w:rPr>
        <w:t xml:space="preserve">【  </w:t>
      </w:r>
      <w:r w:rsidRPr="008D71FA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有心不得入</w:t>
      </w:r>
      <w:r w:rsidR="008D71FA" w:rsidRPr="00A41A4B">
        <w:rPr>
          <w:rFonts w:ascii="標楷體" w:eastAsia="標楷體" w:hAnsi="標楷體" w:hint="eastAsia"/>
        </w:rPr>
        <w:t xml:space="preserve">  】</w:t>
      </w:r>
    </w:p>
    <w:p w:rsidR="00D85FF4" w:rsidRPr="00D85FF4" w:rsidRDefault="00D85FF4" w:rsidP="008A7D76">
      <w:pPr>
        <w:pStyle w:val="a3"/>
        <w:numPr>
          <w:ilvl w:val="0"/>
          <w:numId w:val="19"/>
        </w:numPr>
        <w:ind w:leftChars="0" w:left="426" w:hanging="284"/>
        <w:rPr>
          <w:rFonts w:ascii="微軟正黑體" w:eastAsia="微軟正黑體" w:hAnsi="微軟正黑體"/>
          <w:sz w:val="20"/>
          <w:szCs w:val="20"/>
        </w:rPr>
      </w:pPr>
      <w:r w:rsidRPr="00476F6E">
        <w:rPr>
          <w:rFonts w:ascii="微軟正黑體" w:eastAsia="微軟正黑體" w:hAnsi="微軟正黑體" w:cs="Times New Roman" w:hint="eastAsia"/>
          <w:sz w:val="20"/>
          <w:szCs w:val="20"/>
        </w:rPr>
        <w:t>劉子驥</w:t>
      </w:r>
      <w:r w:rsidRPr="001534C5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476F6E">
        <w:rPr>
          <w:rFonts w:ascii="微軟正黑體" w:eastAsia="微軟正黑體" w:hAnsi="微軟正黑體" w:cs="Times New Roman" w:hint="eastAsia"/>
          <w:sz w:val="20"/>
          <w:szCs w:val="20"/>
        </w:rPr>
        <w:t>欣然規往</w:t>
      </w:r>
      <w:r>
        <w:rPr>
          <w:rFonts w:ascii="微軟正黑體" w:eastAsia="微軟正黑體" w:hAnsi="微軟正黑體" w:cs="Times New Roman" w:hint="eastAsia"/>
          <w:sz w:val="20"/>
          <w:szCs w:val="20"/>
        </w:rPr>
        <w:t>→</w:t>
      </w:r>
      <w:r w:rsidR="008D71FA">
        <w:rPr>
          <w:rFonts w:ascii="標楷體" w:eastAsia="標楷體" w:hAnsi="標楷體" w:hint="eastAsia"/>
        </w:rPr>
        <w:t xml:space="preserve">【  </w:t>
      </w:r>
      <w:r w:rsidRPr="008D71FA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有心不得入</w:t>
      </w:r>
      <w:r w:rsidR="008D71FA" w:rsidRPr="00A41A4B">
        <w:rPr>
          <w:rFonts w:ascii="標楷體" w:eastAsia="標楷體" w:hAnsi="標楷體" w:hint="eastAsia"/>
        </w:rPr>
        <w:t xml:space="preserve">  】</w:t>
      </w:r>
    </w:p>
    <w:p w:rsidR="00476F6E" w:rsidRPr="008A7D76" w:rsidRDefault="008D71FA" w:rsidP="008A7D76">
      <w:pPr>
        <w:pStyle w:val="a3"/>
        <w:ind w:leftChars="0" w:left="142"/>
        <w:rPr>
          <w:rFonts w:ascii="微軟正黑體" w:eastAsia="微軟正黑體" w:hAnsi="微軟正黑體"/>
          <w:sz w:val="20"/>
          <w:szCs w:val="20"/>
        </w:rPr>
      </w:pPr>
      <w:r w:rsidRPr="008A7D76">
        <w:rPr>
          <w:rFonts w:ascii="微軟正黑體" w:eastAsia="微軟正黑體" w:hAnsi="微軟正黑體" w:hint="eastAsia"/>
          <w:sz w:val="20"/>
          <w:szCs w:val="20"/>
        </w:rPr>
        <w:t>可見桃花源具有封閉性、私密性與區隔性，無法被社會權力與機巧之心所支配，與前次漁人初訪無機而得入，形成了對比，透露了理想社會的不可得與消逝的悵惘。</w:t>
      </w:r>
    </w:p>
    <w:p w:rsidR="00F31284" w:rsidRPr="00971CF0" w:rsidRDefault="00F31284" w:rsidP="00BD79BD">
      <w:pPr>
        <w:pStyle w:val="a3"/>
        <w:numPr>
          <w:ilvl w:val="0"/>
          <w:numId w:val="6"/>
        </w:numPr>
        <w:spacing w:beforeLines="100" w:before="360"/>
        <w:ind w:leftChars="0" w:left="284" w:hanging="284"/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971CF0">
        <w:rPr>
          <w:rFonts w:ascii="微軟正黑體" w:eastAsia="微軟正黑體" w:hAnsi="微軟正黑體" w:cs="細明體" w:hint="eastAsia"/>
          <w:sz w:val="20"/>
          <w:szCs w:val="20"/>
        </w:rPr>
        <w:t>注釋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</w:p>
    <w:p w:rsidR="00A654C7" w:rsidRDefault="00A654C7" w:rsidP="00CF0166">
      <w:pPr>
        <w:numPr>
          <w:ilvl w:val="0"/>
          <w:numId w:val="3"/>
        </w:numPr>
        <w:jc w:val="both"/>
        <w:rPr>
          <w:rFonts w:ascii="微軟正黑體" w:eastAsia="微軟正黑體" w:hAnsi="微軟正黑體"/>
          <w:sz w:val="20"/>
          <w:szCs w:val="20"/>
        </w:rPr>
        <w:sectPr w:rsidR="00A654C7" w:rsidSect="008D5229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1C5E23">
        <w:rPr>
          <w:rFonts w:ascii="微軟正黑體" w:eastAsia="微軟正黑體" w:hAnsi="微軟正黑體" w:hint="eastAsia"/>
          <w:sz w:val="20"/>
          <w:szCs w:val="20"/>
        </w:rPr>
        <w:t>太元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hint="eastAsia"/>
          <w:sz w:val="20"/>
          <w:szCs w:val="20"/>
        </w:rPr>
        <w:t>東晉孝武帝年號（</w:t>
      </w:r>
      <w:r w:rsidR="00CF2805">
        <w:rPr>
          <w:rFonts w:ascii="微軟正黑體" w:eastAsia="微軟正黑體" w:hAnsi="微軟正黑體" w:hint="eastAsia"/>
          <w:sz w:val="20"/>
          <w:szCs w:val="20"/>
        </w:rPr>
        <w:t>378</w:t>
      </w:r>
      <w:r w:rsidRPr="001C5E23">
        <w:rPr>
          <w:rFonts w:ascii="微軟正黑體" w:eastAsia="微軟正黑體" w:hAnsi="微軟正黑體" w:hint="eastAsia"/>
          <w:sz w:val="20"/>
          <w:szCs w:val="20"/>
        </w:rPr>
        <w:t>－</w:t>
      </w:r>
      <w:r w:rsidR="00CF2805">
        <w:rPr>
          <w:rFonts w:ascii="微軟正黑體" w:eastAsia="微軟正黑體" w:hAnsi="微軟正黑體" w:hint="eastAsia"/>
          <w:sz w:val="20"/>
          <w:szCs w:val="20"/>
        </w:rPr>
        <w:t>396</w:t>
      </w:r>
      <w:r w:rsidR="00B97DC9">
        <w:rPr>
          <w:rFonts w:ascii="微軟正黑體" w:eastAsia="微軟正黑體" w:hAnsi="微軟正黑體" w:hint="eastAsia"/>
          <w:sz w:val="20"/>
          <w:szCs w:val="20"/>
        </w:rPr>
        <w:t>）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1C5E23">
        <w:rPr>
          <w:rFonts w:ascii="微軟正黑體" w:eastAsia="微軟正黑體" w:hAnsi="微軟正黑體" w:hint="eastAsia"/>
          <w:sz w:val="20"/>
          <w:szCs w:val="20"/>
        </w:rPr>
        <w:t>武陵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B97DC9">
        <w:rPr>
          <w:rFonts w:ascii="微軟正黑體" w:eastAsia="微軟正黑體" w:hAnsi="微軟正黑體" w:hint="eastAsia"/>
          <w:sz w:val="20"/>
          <w:szCs w:val="20"/>
        </w:rPr>
        <w:t>晉郡名，在今湖南常德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1C5E23">
        <w:rPr>
          <w:rFonts w:ascii="微軟正黑體" w:eastAsia="微軟正黑體" w:hAnsi="微軟正黑體" w:hint="eastAsia"/>
          <w:sz w:val="20"/>
          <w:szCs w:val="20"/>
        </w:rPr>
        <w:t>緣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2627D4">
        <w:rPr>
          <w:rFonts w:ascii="標楷體" w:eastAsia="標楷體" w:hAnsi="標楷體" w:hint="eastAsia"/>
        </w:rPr>
        <w:t xml:space="preserve">【 </w:t>
      </w:r>
      <w:r w:rsidRPr="00CF2805">
        <w:rPr>
          <w:rFonts w:ascii="微軟正黑體" w:eastAsia="微軟正黑體" w:hAnsi="微軟正黑體" w:hint="eastAsia"/>
          <w:color w:val="FF0000"/>
          <w:sz w:val="20"/>
          <w:szCs w:val="20"/>
        </w:rPr>
        <w:t>沿著</w:t>
      </w:r>
      <w:r w:rsidR="00AB7339" w:rsidRPr="00A41A4B">
        <w:rPr>
          <w:rFonts w:ascii="標楷體" w:eastAsia="標楷體" w:hAnsi="標楷體" w:hint="eastAsia"/>
        </w:rPr>
        <w:t xml:space="preserve">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1C5E23">
        <w:rPr>
          <w:rFonts w:ascii="微軟正黑體" w:eastAsia="微軟正黑體" w:hAnsi="微軟正黑體" w:hint="eastAsia"/>
          <w:sz w:val="20"/>
          <w:szCs w:val="20"/>
        </w:rPr>
        <w:t>忘路之遠近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hint="eastAsia"/>
          <w:sz w:val="20"/>
          <w:szCs w:val="20"/>
        </w:rPr>
        <w:t>忘記划了多遠的距離。遠近，指</w:t>
      </w:r>
      <w:r w:rsidR="002627D4">
        <w:rPr>
          <w:rFonts w:ascii="標楷體" w:eastAsia="標楷體" w:hAnsi="標楷體" w:hint="eastAsia"/>
        </w:rPr>
        <w:t xml:space="preserve">【  </w:t>
      </w:r>
      <w:r w:rsidRPr="00CF2805">
        <w:rPr>
          <w:rFonts w:ascii="微軟正黑體" w:eastAsia="微軟正黑體" w:hAnsi="微軟正黑體" w:hint="eastAsia"/>
          <w:color w:val="FF0000"/>
          <w:sz w:val="20"/>
          <w:szCs w:val="20"/>
        </w:rPr>
        <w:t>路程的距離</w:t>
      </w:r>
      <w:r w:rsidR="00AB7339" w:rsidRPr="00A41A4B">
        <w:rPr>
          <w:rFonts w:ascii="標楷體" w:eastAsia="標楷體" w:hAnsi="標楷體" w:hint="eastAsia"/>
        </w:rPr>
        <w:t xml:space="preserve"> 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1C5E23">
        <w:rPr>
          <w:rFonts w:ascii="微軟正黑體" w:eastAsia="微軟正黑體" w:hAnsi="微軟正黑體" w:hint="eastAsia"/>
          <w:sz w:val="20"/>
          <w:szCs w:val="20"/>
        </w:rPr>
        <w:t>落英繽紛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hint="eastAsia"/>
          <w:sz w:val="20"/>
          <w:szCs w:val="20"/>
        </w:rPr>
        <w:t>落花繁多。英，</w:t>
      </w:r>
      <w:r w:rsidR="002627D4">
        <w:rPr>
          <w:rFonts w:ascii="標楷體" w:eastAsia="標楷體" w:hAnsi="標楷體" w:hint="eastAsia"/>
        </w:rPr>
        <w:t xml:space="preserve">【 </w:t>
      </w:r>
      <w:r w:rsidRPr="00CF2805">
        <w:rPr>
          <w:rFonts w:ascii="微軟正黑體" w:eastAsia="微軟正黑體" w:hAnsi="微軟正黑體" w:hint="eastAsia"/>
          <w:color w:val="FF0000"/>
          <w:sz w:val="20"/>
          <w:szCs w:val="20"/>
        </w:rPr>
        <w:t>花</w:t>
      </w:r>
      <w:r w:rsidR="00AB7339" w:rsidRPr="00A41A4B">
        <w:rPr>
          <w:rFonts w:ascii="標楷體" w:eastAsia="標楷體" w:hAnsi="標楷體" w:hint="eastAsia"/>
        </w:rPr>
        <w:t xml:space="preserve"> 】</w:t>
      </w:r>
      <w:r w:rsidRPr="001C5E23">
        <w:rPr>
          <w:rFonts w:ascii="微軟正黑體" w:eastAsia="微軟正黑體" w:hAnsi="微軟正黑體" w:hint="eastAsia"/>
          <w:sz w:val="20"/>
          <w:szCs w:val="20"/>
        </w:rPr>
        <w:t>。繽紛，</w:t>
      </w:r>
      <w:r w:rsidR="002627D4">
        <w:rPr>
          <w:rFonts w:ascii="標楷體" w:eastAsia="標楷體" w:hAnsi="標楷體" w:hint="eastAsia"/>
        </w:rPr>
        <w:t xml:space="preserve">【 </w:t>
      </w:r>
      <w:r w:rsidRPr="00CF2805">
        <w:rPr>
          <w:rFonts w:ascii="微軟正黑體" w:eastAsia="微軟正黑體" w:hAnsi="微軟正黑體" w:hint="eastAsia"/>
          <w:color w:val="FF0000"/>
          <w:sz w:val="20"/>
          <w:szCs w:val="20"/>
        </w:rPr>
        <w:t>繁多</w:t>
      </w:r>
      <w:r w:rsidR="00AB7339" w:rsidRPr="00A41A4B">
        <w:rPr>
          <w:rFonts w:ascii="標楷體" w:eastAsia="標楷體" w:hAnsi="標楷體" w:hint="eastAsia"/>
        </w:rPr>
        <w:t xml:space="preserve"> 】</w:t>
      </w:r>
      <w:r w:rsidR="00B97DC9">
        <w:rPr>
          <w:rFonts w:ascii="微軟正黑體" w:eastAsia="微軟正黑體" w:hAnsi="微軟正黑體" w:hint="eastAsia"/>
          <w:sz w:val="20"/>
          <w:szCs w:val="20"/>
        </w:rPr>
        <w:t>的樣子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1C5E23">
        <w:rPr>
          <w:rFonts w:ascii="微軟正黑體" w:eastAsia="微軟正黑體" w:hAnsi="微軟正黑體" w:hint="eastAsia"/>
          <w:sz w:val="20"/>
          <w:szCs w:val="20"/>
        </w:rPr>
        <w:t>異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2627D4">
        <w:rPr>
          <w:rFonts w:ascii="標楷體" w:eastAsia="標楷體" w:hAnsi="標楷體" w:hint="eastAsia"/>
        </w:rPr>
        <w:t xml:space="preserve">【 </w:t>
      </w:r>
      <w:r w:rsidRPr="00CF2805">
        <w:rPr>
          <w:rFonts w:ascii="微軟正黑體" w:eastAsia="微軟正黑體" w:hAnsi="微軟正黑體" w:hint="eastAsia"/>
          <w:color w:val="FF0000"/>
          <w:sz w:val="20"/>
          <w:szCs w:val="20"/>
        </w:rPr>
        <w:t>驚奇</w:t>
      </w:r>
      <w:r w:rsidR="00AB7339" w:rsidRPr="00A41A4B">
        <w:rPr>
          <w:rFonts w:ascii="標楷體" w:eastAsia="標楷體" w:hAnsi="標楷體" w:hint="eastAsia"/>
        </w:rPr>
        <w:t xml:space="preserve">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1C5E23">
        <w:rPr>
          <w:rFonts w:ascii="微軟正黑體" w:eastAsia="微軟正黑體" w:hAnsi="微軟正黑體" w:hint="eastAsia"/>
          <w:sz w:val="20"/>
          <w:szCs w:val="20"/>
        </w:rPr>
        <w:t>林盡水源</w:t>
      </w:r>
      <w:r w:rsidR="00CF2805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B97DC9">
        <w:rPr>
          <w:rFonts w:ascii="微軟正黑體" w:eastAsia="微軟正黑體" w:hAnsi="微軟正黑體" w:hint="eastAsia"/>
          <w:sz w:val="20"/>
          <w:szCs w:val="20"/>
        </w:rPr>
        <w:t>桃花林的盡頭就是溪水發源的地方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1C5E23">
        <w:rPr>
          <w:rFonts w:ascii="微軟正黑體" w:eastAsia="微軟正黑體" w:hAnsi="微軟正黑體" w:hint="eastAsia"/>
          <w:sz w:val="20"/>
          <w:szCs w:val="20"/>
        </w:rPr>
        <w:t>捨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2627D4">
        <w:rPr>
          <w:rFonts w:ascii="標楷體" w:eastAsia="標楷體" w:hAnsi="標楷體" w:hint="eastAsia"/>
        </w:rPr>
        <w:t xml:space="preserve">【 </w:t>
      </w:r>
      <w:r w:rsidRPr="00CF2805">
        <w:rPr>
          <w:rFonts w:ascii="微軟正黑體" w:eastAsia="微軟正黑體" w:hAnsi="微軟正黑體" w:hint="eastAsia"/>
          <w:color w:val="FF0000"/>
          <w:sz w:val="20"/>
          <w:szCs w:val="20"/>
        </w:rPr>
        <w:t>離開</w:t>
      </w:r>
      <w:r w:rsidR="00AB7339" w:rsidRPr="00A41A4B">
        <w:rPr>
          <w:rFonts w:ascii="標楷體" w:eastAsia="標楷體" w:hAnsi="標楷體" w:hint="eastAsia"/>
        </w:rPr>
        <w:t xml:space="preserve">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1C5E23">
        <w:rPr>
          <w:rFonts w:ascii="微軟正黑體" w:eastAsia="微軟正黑體" w:hAnsi="微軟正黑體" w:hint="eastAsia"/>
          <w:sz w:val="20"/>
          <w:szCs w:val="20"/>
        </w:rPr>
        <w:t>纔通人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hint="eastAsia"/>
          <w:sz w:val="20"/>
          <w:szCs w:val="20"/>
        </w:rPr>
        <w:t>僅容一人通過。纔， 通</w:t>
      </w:r>
      <w:r w:rsidR="002627D4">
        <w:rPr>
          <w:rFonts w:ascii="標楷體" w:eastAsia="標楷體" w:hAnsi="標楷體" w:hint="eastAsia"/>
        </w:rPr>
        <w:t xml:space="preserve">【 </w:t>
      </w:r>
      <w:r w:rsidRPr="00AC7FDE">
        <w:rPr>
          <w:rFonts w:ascii="微軟正黑體" w:eastAsia="微軟正黑體" w:hAnsi="微軟正黑體" w:hint="eastAsia"/>
          <w:color w:val="FF0000"/>
          <w:sz w:val="20"/>
          <w:szCs w:val="20"/>
        </w:rPr>
        <w:t>才</w:t>
      </w:r>
      <w:r w:rsidR="00AB7339" w:rsidRPr="00A41A4B">
        <w:rPr>
          <w:rFonts w:ascii="標楷體" w:eastAsia="標楷體" w:hAnsi="標楷體" w:hint="eastAsia"/>
        </w:rPr>
        <w:t xml:space="preserve"> 】</w:t>
      </w:r>
      <w:r w:rsidRPr="001C5E23">
        <w:rPr>
          <w:rFonts w:ascii="微軟正黑體" w:eastAsia="微軟正黑體" w:hAnsi="微軟正黑體" w:hint="eastAsia"/>
          <w:sz w:val="20"/>
          <w:szCs w:val="20"/>
        </w:rPr>
        <w:t>，</w:t>
      </w:r>
      <w:r w:rsidR="002627D4">
        <w:rPr>
          <w:rFonts w:ascii="標楷體" w:eastAsia="標楷體" w:hAnsi="標楷體" w:hint="eastAsia"/>
        </w:rPr>
        <w:t xml:space="preserve">【 </w:t>
      </w:r>
      <w:r w:rsidRPr="00AC7FDE">
        <w:rPr>
          <w:rFonts w:ascii="微軟正黑體" w:eastAsia="微軟正黑體" w:hAnsi="微軟正黑體" w:hint="eastAsia"/>
          <w:color w:val="FF0000"/>
          <w:sz w:val="20"/>
          <w:szCs w:val="20"/>
        </w:rPr>
        <w:t>僅</w:t>
      </w:r>
      <w:r w:rsidR="00AB7339" w:rsidRPr="00A41A4B">
        <w:rPr>
          <w:rFonts w:ascii="標楷體" w:eastAsia="標楷體" w:hAnsi="標楷體" w:hint="eastAsia"/>
        </w:rPr>
        <w:t xml:space="preserve">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1C5E23">
        <w:rPr>
          <w:rFonts w:ascii="微軟正黑體" w:eastAsia="微軟正黑體" w:hAnsi="微軟正黑體" w:hint="eastAsia"/>
          <w:sz w:val="20"/>
          <w:szCs w:val="20"/>
        </w:rPr>
        <w:t>豁然開朗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hint="eastAsia"/>
          <w:sz w:val="20"/>
          <w:szCs w:val="20"/>
        </w:rPr>
        <w:t>形容</w:t>
      </w:r>
      <w:r w:rsidR="002627D4">
        <w:rPr>
          <w:rFonts w:ascii="標楷體" w:eastAsia="標楷體" w:hAnsi="標楷體" w:hint="eastAsia"/>
        </w:rPr>
        <w:t xml:space="preserve">【  </w:t>
      </w:r>
      <w:r w:rsidRPr="00AC7FDE">
        <w:rPr>
          <w:rFonts w:ascii="微軟正黑體" w:eastAsia="微軟正黑體" w:hAnsi="微軟正黑體" w:hint="eastAsia"/>
          <w:color w:val="FF0000"/>
          <w:sz w:val="20"/>
          <w:szCs w:val="20"/>
        </w:rPr>
        <w:t>開闊明亮</w:t>
      </w:r>
      <w:r w:rsidR="00AB7339" w:rsidRPr="00A41A4B">
        <w:rPr>
          <w:rFonts w:ascii="標楷體" w:eastAsia="標楷體" w:hAnsi="標楷體" w:hint="eastAsia"/>
        </w:rPr>
        <w:t xml:space="preserve">  】</w:t>
      </w:r>
      <w:r w:rsidRPr="001C5E23">
        <w:rPr>
          <w:rFonts w:ascii="微軟正黑體" w:eastAsia="微軟正黑體" w:hAnsi="微軟正黑體" w:hint="eastAsia"/>
          <w:sz w:val="20"/>
          <w:szCs w:val="20"/>
        </w:rPr>
        <w:t>。豁，音</w:t>
      </w:r>
      <w:r w:rsidR="002627D4">
        <w:rPr>
          <w:rFonts w:ascii="標楷體" w:eastAsia="標楷體" w:hAnsi="標楷體" w:hint="eastAsia"/>
        </w:rPr>
        <w:t>【</w:t>
      </w:r>
      <w:r w:rsidRPr="00AC7FDE">
        <w:rPr>
          <w:rFonts w:ascii="標楷體" w:eastAsia="標楷體" w:hAnsi="標楷體" w:hint="eastAsia"/>
          <w:color w:val="FF0000"/>
          <w:sz w:val="18"/>
          <w:szCs w:val="18"/>
        </w:rPr>
        <w:t>ㄏㄨㄛˋ</w:t>
      </w:r>
      <w:r w:rsidR="00AB7339" w:rsidRPr="00A41A4B">
        <w:rPr>
          <w:rFonts w:ascii="標楷體" w:eastAsia="標楷體" w:hAnsi="標楷體" w:hint="eastAsia"/>
        </w:rPr>
        <w:t>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1C5E23">
        <w:rPr>
          <w:rFonts w:ascii="微軟正黑體" w:eastAsia="微軟正黑體" w:hAnsi="微軟正黑體" w:hint="eastAsia"/>
          <w:sz w:val="20"/>
          <w:szCs w:val="20"/>
        </w:rPr>
        <w:t>平曠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2627D4">
        <w:rPr>
          <w:rFonts w:ascii="標楷體" w:eastAsia="標楷體" w:hAnsi="標楷體" w:hint="eastAsia"/>
        </w:rPr>
        <w:t xml:space="preserve">【  </w:t>
      </w:r>
      <w:r w:rsidRPr="00AC7FDE">
        <w:rPr>
          <w:rFonts w:ascii="微軟正黑體" w:eastAsia="微軟正黑體" w:hAnsi="微軟正黑體" w:hint="eastAsia"/>
          <w:color w:val="FF0000"/>
          <w:sz w:val="20"/>
          <w:szCs w:val="20"/>
        </w:rPr>
        <w:t>平坦開闊</w:t>
      </w:r>
      <w:r w:rsidR="00AB7339" w:rsidRPr="00A41A4B">
        <w:rPr>
          <w:rFonts w:ascii="標楷體" w:eastAsia="標楷體" w:hAnsi="標楷體" w:hint="eastAsia"/>
        </w:rPr>
        <w:t xml:space="preserve"> 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1C5E23">
        <w:rPr>
          <w:rFonts w:ascii="微軟正黑體" w:eastAsia="微軟正黑體" w:hAnsi="微軟正黑體" w:hint="eastAsia"/>
          <w:sz w:val="20"/>
          <w:szCs w:val="20"/>
        </w:rPr>
        <w:t>儼然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2627D4">
        <w:rPr>
          <w:rFonts w:ascii="標楷體" w:eastAsia="標楷體" w:hAnsi="標楷體" w:hint="eastAsia"/>
        </w:rPr>
        <w:t xml:space="preserve">【 </w:t>
      </w:r>
      <w:r w:rsidRPr="00AC7FDE">
        <w:rPr>
          <w:rFonts w:ascii="微軟正黑體" w:eastAsia="微軟正黑體" w:hAnsi="微軟正黑體" w:hint="eastAsia"/>
          <w:color w:val="FF0000"/>
          <w:sz w:val="20"/>
          <w:szCs w:val="20"/>
        </w:rPr>
        <w:t>整齊</w:t>
      </w:r>
      <w:r w:rsidR="00AB7339" w:rsidRPr="00A41A4B">
        <w:rPr>
          <w:rFonts w:ascii="標楷體" w:eastAsia="標楷體" w:hAnsi="標楷體" w:hint="eastAsia"/>
        </w:rPr>
        <w:t xml:space="preserve"> 】</w:t>
      </w:r>
      <w:r w:rsidRPr="001C5E23">
        <w:rPr>
          <w:rFonts w:ascii="微軟正黑體" w:eastAsia="微軟正黑體" w:hAnsi="微軟正黑體" w:hint="eastAsia"/>
          <w:sz w:val="20"/>
          <w:szCs w:val="20"/>
        </w:rPr>
        <w:t>的樣子。儼，音</w:t>
      </w:r>
      <w:r w:rsidR="002627D4">
        <w:rPr>
          <w:rFonts w:ascii="標楷體" w:eastAsia="標楷體" w:hAnsi="標楷體" w:hint="eastAsia"/>
        </w:rPr>
        <w:t>【</w:t>
      </w:r>
      <w:r w:rsidRPr="00AC7FDE">
        <w:rPr>
          <w:rFonts w:ascii="標楷體" w:eastAsia="標楷體" w:hAnsi="標楷體" w:hint="eastAsia"/>
          <w:color w:val="FF0000"/>
          <w:sz w:val="18"/>
          <w:szCs w:val="18"/>
        </w:rPr>
        <w:t>ㄧㄢˇ</w:t>
      </w:r>
      <w:r w:rsidR="00AB7339" w:rsidRPr="00A41A4B">
        <w:rPr>
          <w:rFonts w:ascii="標楷體" w:eastAsia="標楷體" w:hAnsi="標楷體" w:hint="eastAsia"/>
        </w:rPr>
        <w:t>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屬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483E94">
        <w:rPr>
          <w:rFonts w:ascii="標楷體" w:eastAsia="標楷體" w:hAnsi="標楷體" w:hint="eastAsia"/>
        </w:rPr>
        <w:t xml:space="preserve">【 </w:t>
      </w:r>
      <w:r w:rsidR="00B97DC9" w:rsidRPr="00483E94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類</w:t>
      </w:r>
      <w:r w:rsidR="00AB7339" w:rsidRPr="00A41A4B">
        <w:rPr>
          <w:rFonts w:ascii="標楷體" w:eastAsia="標楷體" w:hAnsi="標楷體" w:hint="eastAsia"/>
        </w:rPr>
        <w:t xml:space="preserve">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阡陌交通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2627D4">
        <w:rPr>
          <w:rFonts w:ascii="標楷體" w:eastAsia="標楷體" w:hAnsi="標楷體" w:hint="eastAsia"/>
        </w:rPr>
        <w:t xml:space="preserve">【  </w:t>
      </w:r>
      <w:r w:rsidRPr="00AC7FDE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田間道路相通</w:t>
      </w:r>
      <w:r w:rsidR="00AB7339" w:rsidRPr="00A41A4B">
        <w:rPr>
          <w:rFonts w:ascii="標楷體" w:eastAsia="標楷體" w:hAnsi="標楷體" w:hint="eastAsia"/>
        </w:rPr>
        <w:t xml:space="preserve">  】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。阡陌，音</w:t>
      </w:r>
      <w:r w:rsidR="00483E94">
        <w:rPr>
          <w:rFonts w:ascii="標楷體" w:eastAsia="標楷體" w:hAnsi="標楷體" w:hint="eastAsia"/>
        </w:rPr>
        <w:t>【</w:t>
      </w:r>
      <w:r w:rsidRPr="00AC7FDE">
        <w:rPr>
          <w:rFonts w:ascii="標楷體" w:eastAsia="標楷體" w:hAnsi="標楷體" w:hint="eastAsia"/>
          <w:color w:val="FF0000"/>
          <w:sz w:val="18"/>
          <w:szCs w:val="18"/>
        </w:rPr>
        <w:t>ㄑㄧㄢ ㄇㄛˋ</w:t>
      </w:r>
      <w:r w:rsidR="00AB7339" w:rsidRPr="00A41A4B">
        <w:rPr>
          <w:rFonts w:ascii="標楷體" w:eastAsia="標楷體" w:hAnsi="標楷體" w:hint="eastAsia"/>
        </w:rPr>
        <w:t>】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，</w:t>
      </w:r>
      <w:r w:rsidR="00483E94">
        <w:rPr>
          <w:rFonts w:ascii="標楷體" w:eastAsia="標楷體" w:hAnsi="標楷體" w:hint="eastAsia"/>
        </w:rPr>
        <w:t xml:space="preserve">【  </w:t>
      </w:r>
      <w:r w:rsidRPr="00AC7FDE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田間小路</w:t>
      </w:r>
      <w:r w:rsidR="00AB7339" w:rsidRPr="00A41A4B">
        <w:rPr>
          <w:rFonts w:ascii="標楷體" w:eastAsia="標楷體" w:hAnsi="標楷體" w:hint="eastAsia"/>
        </w:rPr>
        <w:t xml:space="preserve"> 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悉如外人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完全像</w:t>
      </w:r>
      <w:r w:rsidR="00483E94">
        <w:rPr>
          <w:rFonts w:ascii="標楷體" w:eastAsia="標楷體" w:hAnsi="標楷體" w:hint="eastAsia"/>
        </w:rPr>
        <w:t xml:space="preserve">【  </w:t>
      </w:r>
      <w:r w:rsidRPr="00AC7FDE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桃花源外的人</w:t>
      </w:r>
      <w:r w:rsidR="00AB7339" w:rsidRPr="00A41A4B">
        <w:rPr>
          <w:rFonts w:ascii="標楷體" w:eastAsia="標楷體" w:hAnsi="標楷體" w:hint="eastAsia"/>
        </w:rPr>
        <w:t xml:space="preserve">  】</w:t>
      </w:r>
      <w:r w:rsidR="00B97DC9">
        <w:rPr>
          <w:rFonts w:ascii="微軟正黑體" w:eastAsia="微軟正黑體" w:hAnsi="微軟正黑體" w:cs="細明體" w:hint="eastAsia"/>
          <w:sz w:val="20"/>
          <w:szCs w:val="20"/>
        </w:rPr>
        <w:t>一樣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黃髮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老人髮色轉黃，故借指</w:t>
      </w:r>
      <w:r w:rsidR="00483E94">
        <w:rPr>
          <w:rFonts w:ascii="標楷體" w:eastAsia="標楷體" w:hAnsi="標楷體" w:hint="eastAsia"/>
        </w:rPr>
        <w:t xml:space="preserve">【 </w:t>
      </w:r>
      <w:r w:rsidRPr="00CA3A5D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老人</w:t>
      </w:r>
      <w:r w:rsidR="00AB7339" w:rsidRPr="00A41A4B">
        <w:rPr>
          <w:rFonts w:ascii="標楷體" w:eastAsia="標楷體" w:hAnsi="標楷體" w:hint="eastAsia"/>
        </w:rPr>
        <w:t xml:space="preserve">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垂髫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古代兒童不束髮， 頭髮下垂，故借指</w:t>
      </w:r>
      <w:r w:rsidR="00483E94">
        <w:rPr>
          <w:rFonts w:ascii="標楷體" w:eastAsia="標楷體" w:hAnsi="標楷體" w:hint="eastAsia"/>
        </w:rPr>
        <w:t xml:space="preserve">【 </w:t>
      </w:r>
      <w:r w:rsidRPr="00CA3A5D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兒童</w:t>
      </w:r>
      <w:r w:rsidR="00AB7339" w:rsidRPr="00A41A4B">
        <w:rPr>
          <w:rFonts w:ascii="標楷體" w:eastAsia="標楷體" w:hAnsi="標楷體" w:hint="eastAsia"/>
        </w:rPr>
        <w:t xml:space="preserve"> 】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。髫，音</w:t>
      </w:r>
      <w:r w:rsidR="00483E94">
        <w:rPr>
          <w:rFonts w:ascii="標楷體" w:eastAsia="標楷體" w:hAnsi="標楷體" w:hint="eastAsia"/>
        </w:rPr>
        <w:t>【</w:t>
      </w:r>
      <w:r w:rsidRPr="00CA3A5D">
        <w:rPr>
          <w:rFonts w:ascii="標楷體" w:eastAsia="標楷體" w:hAnsi="標楷體" w:hint="eastAsia"/>
          <w:color w:val="FF0000"/>
          <w:sz w:val="18"/>
          <w:szCs w:val="18"/>
        </w:rPr>
        <w:t>ㄊㄧㄠˊ</w:t>
      </w:r>
      <w:r w:rsidR="00AB7339" w:rsidRPr="00A41A4B">
        <w:rPr>
          <w:rFonts w:ascii="標楷體" w:eastAsia="標楷體" w:hAnsi="標楷體" w:hint="eastAsia"/>
        </w:rPr>
        <w:t>】</w:t>
      </w:r>
      <w:r w:rsidR="00B97DC9">
        <w:rPr>
          <w:rFonts w:ascii="微軟正黑體" w:eastAsia="微軟正黑體" w:hAnsi="微軟正黑體" w:cs="細明體" w:hint="eastAsia"/>
          <w:sz w:val="20"/>
          <w:szCs w:val="20"/>
        </w:rPr>
        <w:t>，小兒額頭前的垂髮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具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483E94">
        <w:rPr>
          <w:rFonts w:ascii="標楷體" w:eastAsia="標楷體" w:hAnsi="標楷體" w:hint="eastAsia"/>
        </w:rPr>
        <w:t xml:space="preserve">【 </w:t>
      </w:r>
      <w:r w:rsidRPr="00CA3A5D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詳盡</w:t>
      </w:r>
      <w:r w:rsidR="00AB7339" w:rsidRPr="00A41A4B">
        <w:rPr>
          <w:rFonts w:ascii="標楷體" w:eastAsia="標楷體" w:hAnsi="標楷體" w:hint="eastAsia"/>
        </w:rPr>
        <w:t xml:space="preserve">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要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音</w:t>
      </w:r>
      <w:r w:rsidR="00483E94">
        <w:rPr>
          <w:rFonts w:ascii="標楷體" w:eastAsia="標楷體" w:hAnsi="標楷體" w:hint="eastAsia"/>
        </w:rPr>
        <w:t>【</w:t>
      </w:r>
      <w:r w:rsidRPr="00CA3A5D">
        <w:rPr>
          <w:rFonts w:ascii="標楷體" w:eastAsia="標楷體" w:hAnsi="標楷體" w:cs="細明體" w:hint="eastAsia"/>
          <w:color w:val="FF0000"/>
          <w:sz w:val="18"/>
          <w:szCs w:val="18"/>
        </w:rPr>
        <w:t>ㄧㄠ</w:t>
      </w:r>
      <w:r w:rsidR="00AB7339" w:rsidRPr="00A41A4B">
        <w:rPr>
          <w:rFonts w:ascii="標楷體" w:eastAsia="標楷體" w:hAnsi="標楷體" w:hint="eastAsia"/>
        </w:rPr>
        <w:t>】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，</w:t>
      </w:r>
      <w:r w:rsidR="00483E94">
        <w:rPr>
          <w:rFonts w:ascii="標楷體" w:eastAsia="標楷體" w:hAnsi="標楷體" w:hint="eastAsia"/>
        </w:rPr>
        <w:t xml:space="preserve">【 </w:t>
      </w:r>
      <w:r w:rsidRPr="00CA3A5D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邀請</w:t>
      </w:r>
      <w:r w:rsidR="00AB7339" w:rsidRPr="00A41A4B">
        <w:rPr>
          <w:rFonts w:ascii="標楷體" w:eastAsia="標楷體" w:hAnsi="標楷體" w:hint="eastAsia"/>
        </w:rPr>
        <w:t xml:space="preserve">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咸來問訊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483E94">
        <w:rPr>
          <w:rFonts w:ascii="標楷體" w:eastAsia="標楷體" w:hAnsi="標楷體" w:hint="eastAsia"/>
        </w:rPr>
        <w:t xml:space="preserve">【  </w:t>
      </w:r>
      <w:r w:rsidRPr="00CA3A5D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都來探問消息</w:t>
      </w:r>
      <w:r w:rsidR="0091029F" w:rsidRPr="00A41A4B">
        <w:rPr>
          <w:rFonts w:ascii="標楷體" w:eastAsia="標楷體" w:hAnsi="標楷體" w:hint="eastAsia"/>
        </w:rPr>
        <w:t xml:space="preserve">  】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。咸，</w:t>
      </w:r>
      <w:r w:rsidR="00483E94">
        <w:rPr>
          <w:rFonts w:ascii="標楷體" w:eastAsia="標楷體" w:hAnsi="標楷體" w:hint="eastAsia"/>
        </w:rPr>
        <w:t xml:space="preserve">【 </w:t>
      </w:r>
      <w:r w:rsidRPr="00CA3A5D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都</w:t>
      </w:r>
      <w:r w:rsidR="00AB7339" w:rsidRPr="00A41A4B">
        <w:rPr>
          <w:rFonts w:ascii="標楷體" w:eastAsia="標楷體" w:hAnsi="標楷體" w:hint="eastAsia"/>
        </w:rPr>
        <w:t xml:space="preserve">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邑人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483E94">
        <w:rPr>
          <w:rFonts w:ascii="標楷體" w:eastAsia="標楷體" w:hAnsi="標楷體" w:hint="eastAsia"/>
        </w:rPr>
        <w:t xml:space="preserve">【  </w:t>
      </w:r>
      <w:r w:rsidRPr="00CA3A5D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同鄉的人</w:t>
      </w:r>
      <w:r w:rsidR="0091029F" w:rsidRPr="00A41A4B">
        <w:rPr>
          <w:rFonts w:ascii="標楷體" w:eastAsia="標楷體" w:hAnsi="標楷體" w:hint="eastAsia"/>
        </w:rPr>
        <w:t xml:space="preserve"> 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絕境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483E94">
        <w:rPr>
          <w:rFonts w:ascii="標楷體" w:eastAsia="標楷體" w:hAnsi="標楷體" w:hint="eastAsia"/>
        </w:rPr>
        <w:t xml:space="preserve">【  </w:t>
      </w:r>
      <w:r w:rsidRPr="00CA3A5D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與外界隔絕</w:t>
      </w:r>
      <w:r w:rsidR="0091029F" w:rsidRPr="00A41A4B">
        <w:rPr>
          <w:rFonts w:ascii="標楷體" w:eastAsia="標楷體" w:hAnsi="標楷體" w:hint="eastAsia"/>
        </w:rPr>
        <w:t xml:space="preserve">  】</w:t>
      </w:r>
      <w:r w:rsidR="00B97DC9">
        <w:rPr>
          <w:rFonts w:ascii="微軟正黑體" w:eastAsia="微軟正黑體" w:hAnsi="微軟正黑體" w:cs="細明體" w:hint="eastAsia"/>
          <w:sz w:val="20"/>
          <w:szCs w:val="20"/>
        </w:rPr>
        <w:t>的地方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間隔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483E94">
        <w:rPr>
          <w:rFonts w:ascii="標楷體" w:eastAsia="標楷體" w:hAnsi="標楷體" w:hint="eastAsia"/>
        </w:rPr>
        <w:t xml:space="preserve">【  </w:t>
      </w:r>
      <w:r w:rsidRPr="00CA3A5D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間斷隔絕</w:t>
      </w:r>
      <w:r w:rsidR="0091029F" w:rsidRPr="00A41A4B">
        <w:rPr>
          <w:rFonts w:ascii="標楷體" w:eastAsia="標楷體" w:hAnsi="標楷體" w:hint="eastAsia"/>
        </w:rPr>
        <w:t xml:space="preserve">  】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。間，音</w:t>
      </w:r>
      <w:r w:rsidR="00483E94">
        <w:rPr>
          <w:rFonts w:ascii="標楷體" w:eastAsia="標楷體" w:hAnsi="標楷體" w:hint="eastAsia"/>
        </w:rPr>
        <w:t>【</w:t>
      </w:r>
      <w:r w:rsidRPr="00CA3A5D">
        <w:rPr>
          <w:rFonts w:ascii="標楷體" w:eastAsia="標楷體" w:hAnsi="標楷體" w:hint="eastAsia"/>
          <w:color w:val="FF0000"/>
          <w:sz w:val="18"/>
          <w:szCs w:val="18"/>
        </w:rPr>
        <w:t>ㄐㄧㄢˋ</w:t>
      </w:r>
      <w:r w:rsidR="0091029F" w:rsidRPr="00A41A4B">
        <w:rPr>
          <w:rFonts w:ascii="標楷體" w:eastAsia="標楷體" w:hAnsi="標楷體" w:hint="eastAsia"/>
        </w:rPr>
        <w:t>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乃不知有漢無論魏晉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竟然不知道有漢朝，更不用說魏朝、晉朝了。乃，</w:t>
      </w:r>
      <w:r w:rsidR="00483E94">
        <w:rPr>
          <w:rFonts w:ascii="標楷體" w:eastAsia="標楷體" w:hAnsi="標楷體" w:hint="eastAsia"/>
        </w:rPr>
        <w:t xml:space="preserve">【 </w:t>
      </w:r>
      <w:r w:rsidRPr="00CA3A5D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竟然</w:t>
      </w:r>
      <w:r w:rsidR="00A654C7" w:rsidRPr="00A41A4B">
        <w:rPr>
          <w:rFonts w:ascii="標楷體" w:eastAsia="標楷體" w:hAnsi="標楷體" w:hint="eastAsia"/>
        </w:rPr>
        <w:t xml:space="preserve"> 】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。無論，</w:t>
      </w:r>
      <w:r w:rsidR="00483E94">
        <w:rPr>
          <w:rFonts w:ascii="標楷體" w:eastAsia="標楷體" w:hAnsi="標楷體" w:hint="eastAsia"/>
        </w:rPr>
        <w:t xml:space="preserve">【  </w:t>
      </w:r>
      <w:r w:rsidRPr="00CA3A5D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更不用說</w:t>
      </w:r>
      <w:r w:rsidR="003364B8" w:rsidRPr="00A41A4B">
        <w:rPr>
          <w:rFonts w:ascii="標楷體" w:eastAsia="標楷體" w:hAnsi="標楷體" w:hint="eastAsia"/>
        </w:rPr>
        <w:t xml:space="preserve"> 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嘆惋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483E94">
        <w:rPr>
          <w:rFonts w:ascii="標楷體" w:eastAsia="標楷體" w:hAnsi="標楷體" w:hint="eastAsia"/>
        </w:rPr>
        <w:t xml:space="preserve">【  </w:t>
      </w:r>
      <w:r w:rsidRPr="00E340F7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感嘆惋惜</w:t>
      </w:r>
      <w:r w:rsidR="0091029F" w:rsidRPr="00A41A4B">
        <w:rPr>
          <w:rFonts w:ascii="標楷體" w:eastAsia="標楷體" w:hAnsi="標楷體" w:hint="eastAsia"/>
        </w:rPr>
        <w:t xml:space="preserve">  】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。惋，音</w:t>
      </w:r>
      <w:r w:rsidR="00483E94">
        <w:rPr>
          <w:rFonts w:ascii="標楷體" w:eastAsia="標楷體" w:hAnsi="標楷體" w:hint="eastAsia"/>
        </w:rPr>
        <w:t>【</w:t>
      </w:r>
      <w:r w:rsidRPr="00E340F7">
        <w:rPr>
          <w:rFonts w:ascii="標楷體" w:eastAsia="標楷體" w:hAnsi="標楷體" w:hint="eastAsia"/>
          <w:color w:val="FF0000"/>
          <w:sz w:val="18"/>
          <w:szCs w:val="18"/>
        </w:rPr>
        <w:t>ㄨㄢˋ</w:t>
      </w:r>
      <w:r w:rsidR="0091029F" w:rsidRPr="00A41A4B">
        <w:rPr>
          <w:rFonts w:ascii="標楷體" w:eastAsia="標楷體" w:hAnsi="標楷體" w:hint="eastAsia"/>
        </w:rPr>
        <w:t>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延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483E94">
        <w:rPr>
          <w:rFonts w:ascii="標楷體" w:eastAsia="標楷體" w:hAnsi="標楷體" w:hint="eastAsia"/>
        </w:rPr>
        <w:t xml:space="preserve">【 </w:t>
      </w:r>
      <w:r w:rsidRPr="00E340F7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邀請</w:t>
      </w:r>
      <w:r w:rsidR="0091029F" w:rsidRPr="00A41A4B">
        <w:rPr>
          <w:rFonts w:ascii="標楷體" w:eastAsia="標楷體" w:hAnsi="標楷體" w:hint="eastAsia"/>
        </w:rPr>
        <w:t xml:space="preserve">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不足為外人道也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指桃花源的情況</w:t>
      </w:r>
      <w:r w:rsidR="00483E94">
        <w:rPr>
          <w:rFonts w:ascii="標楷體" w:eastAsia="標楷體" w:hAnsi="標楷體" w:hint="eastAsia"/>
        </w:rPr>
        <w:t xml:space="preserve">【  </w:t>
      </w:r>
      <w:r w:rsidRPr="00E340F7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不值得向外面的人說</w:t>
      </w:r>
      <w:r w:rsidR="0091029F" w:rsidRPr="00A41A4B">
        <w:rPr>
          <w:rFonts w:ascii="標楷體" w:eastAsia="標楷體" w:hAnsi="標楷體" w:hint="eastAsia"/>
        </w:rPr>
        <w:t xml:space="preserve">  】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。不足，</w:t>
      </w:r>
      <w:r w:rsidR="00483E94">
        <w:rPr>
          <w:rFonts w:ascii="標楷體" w:eastAsia="標楷體" w:hAnsi="標楷體" w:hint="eastAsia"/>
        </w:rPr>
        <w:t xml:space="preserve">【  </w:t>
      </w:r>
      <w:r w:rsidRPr="00E340F7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不值得</w:t>
      </w:r>
      <w:r w:rsidR="0091029F" w:rsidRPr="00A41A4B">
        <w:rPr>
          <w:rFonts w:ascii="標楷體" w:eastAsia="標楷體" w:hAnsi="標楷體" w:hint="eastAsia"/>
        </w:rPr>
        <w:t xml:space="preserve"> 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扶向路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沿著先前來的路。扶，</w:t>
      </w:r>
      <w:r w:rsidR="00483E94">
        <w:rPr>
          <w:rFonts w:ascii="標楷體" w:eastAsia="標楷體" w:hAnsi="標楷體" w:hint="eastAsia"/>
        </w:rPr>
        <w:t xml:space="preserve">【 </w:t>
      </w:r>
      <w:r w:rsidRPr="00E340F7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沿著</w:t>
      </w:r>
      <w:r w:rsidR="0091029F" w:rsidRPr="00A41A4B">
        <w:rPr>
          <w:rFonts w:ascii="標楷體" w:eastAsia="標楷體" w:hAnsi="標楷體" w:hint="eastAsia"/>
        </w:rPr>
        <w:t xml:space="preserve"> 】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。向，</w:t>
      </w:r>
      <w:r w:rsidR="00483E94">
        <w:rPr>
          <w:rFonts w:ascii="標楷體" w:eastAsia="標楷體" w:hAnsi="標楷體" w:hint="eastAsia"/>
        </w:rPr>
        <w:t xml:space="preserve">【 </w:t>
      </w:r>
      <w:r w:rsidRPr="00E340F7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先前</w:t>
      </w:r>
      <w:r w:rsidR="0091029F" w:rsidRPr="00A41A4B">
        <w:rPr>
          <w:rFonts w:ascii="標楷體" w:eastAsia="標楷體" w:hAnsi="標楷體" w:hint="eastAsia"/>
        </w:rPr>
        <w:t xml:space="preserve">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誌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記，此指</w:t>
      </w:r>
      <w:r w:rsidR="00483E94">
        <w:rPr>
          <w:rFonts w:ascii="標楷體" w:eastAsia="標楷體" w:hAnsi="標楷體" w:hint="eastAsia"/>
        </w:rPr>
        <w:t xml:space="preserve">【  </w:t>
      </w:r>
      <w:r w:rsidRPr="00E340F7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做記號</w:t>
      </w:r>
      <w:r w:rsidR="0091029F" w:rsidRPr="00A41A4B">
        <w:rPr>
          <w:rFonts w:ascii="標楷體" w:eastAsia="標楷體" w:hAnsi="標楷體" w:hint="eastAsia"/>
        </w:rPr>
        <w:t xml:space="preserve"> 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郡下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即</w:t>
      </w:r>
      <w:r w:rsidR="00483E94">
        <w:rPr>
          <w:rFonts w:ascii="標楷體" w:eastAsia="標楷體" w:hAnsi="標楷體" w:hint="eastAsia"/>
        </w:rPr>
        <w:t xml:space="preserve">【 </w:t>
      </w:r>
      <w:r w:rsidRPr="00E340F7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郡中</w:t>
      </w:r>
      <w:r w:rsidR="0091029F" w:rsidRPr="00A41A4B">
        <w:rPr>
          <w:rFonts w:ascii="標楷體" w:eastAsia="標楷體" w:hAnsi="標楷體" w:hint="eastAsia"/>
        </w:rPr>
        <w:t xml:space="preserve"> 】</w:t>
      </w:r>
      <w:r w:rsidR="0028640B">
        <w:rPr>
          <w:rFonts w:ascii="微軟正黑體" w:eastAsia="微軟正黑體" w:hAnsi="微軟正黑體" w:cs="細明體" w:hint="eastAsia"/>
          <w:sz w:val="20"/>
          <w:szCs w:val="20"/>
        </w:rPr>
        <w:t>，指武陵郡官署所在地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詣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音</w:t>
      </w:r>
      <w:r w:rsidR="00483E94">
        <w:rPr>
          <w:rFonts w:ascii="標楷體" w:eastAsia="標楷體" w:hAnsi="標楷體" w:hint="eastAsia"/>
        </w:rPr>
        <w:t>【</w:t>
      </w:r>
      <w:r w:rsidRPr="00B97DC9">
        <w:rPr>
          <w:rFonts w:ascii="標楷體" w:eastAsia="標楷體" w:hAnsi="標楷體" w:cs="細明體" w:hint="eastAsia"/>
          <w:color w:val="FF0000"/>
          <w:sz w:val="18"/>
          <w:szCs w:val="18"/>
        </w:rPr>
        <w:t>ㄧˋ</w:t>
      </w:r>
      <w:r w:rsidR="0091029F" w:rsidRPr="00A41A4B">
        <w:rPr>
          <w:rFonts w:ascii="標楷體" w:eastAsia="標楷體" w:hAnsi="標楷體" w:hint="eastAsia"/>
        </w:rPr>
        <w:t>】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，</w:t>
      </w:r>
      <w:r w:rsidR="00483E94">
        <w:rPr>
          <w:rFonts w:ascii="標楷體" w:eastAsia="標楷體" w:hAnsi="標楷體" w:hint="eastAsia"/>
        </w:rPr>
        <w:t xml:space="preserve">【 </w:t>
      </w:r>
      <w:r w:rsidRPr="00B97DC9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拜見</w:t>
      </w:r>
      <w:r w:rsidR="0091029F" w:rsidRPr="00A41A4B">
        <w:rPr>
          <w:rFonts w:ascii="標楷體" w:eastAsia="標楷體" w:hAnsi="標楷體" w:hint="eastAsia"/>
        </w:rPr>
        <w:t xml:space="preserve">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遂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483E94">
        <w:rPr>
          <w:rFonts w:ascii="標楷體" w:eastAsia="標楷體" w:hAnsi="標楷體" w:hint="eastAsia"/>
        </w:rPr>
        <w:t xml:space="preserve">【 </w:t>
      </w:r>
      <w:r w:rsidRPr="00B97DC9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竟然</w:t>
      </w:r>
      <w:r w:rsidR="0091029F" w:rsidRPr="00A41A4B">
        <w:rPr>
          <w:rFonts w:ascii="標楷體" w:eastAsia="標楷體" w:hAnsi="標楷體" w:hint="eastAsia"/>
        </w:rPr>
        <w:t xml:space="preserve">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南陽劉子驥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28640B">
        <w:rPr>
          <w:rFonts w:ascii="微軟正黑體" w:eastAsia="微軟正黑體" w:hAnsi="微軟正黑體" w:cs="細明體" w:hint="eastAsia"/>
          <w:sz w:val="20"/>
          <w:szCs w:val="20"/>
        </w:rPr>
        <w:t>名驎之，晉南陽（今河南南陽）人，當時隱士，喜歡遊山玩水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規往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483E94">
        <w:rPr>
          <w:rFonts w:ascii="標楷體" w:eastAsia="標楷體" w:hAnsi="標楷體" w:hint="eastAsia"/>
        </w:rPr>
        <w:t xml:space="preserve">【  </w:t>
      </w:r>
      <w:r w:rsidRPr="00B97DC9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計劃前往</w:t>
      </w:r>
      <w:r w:rsidR="0091029F" w:rsidRPr="00A41A4B">
        <w:rPr>
          <w:rFonts w:ascii="標楷體" w:eastAsia="標楷體" w:hAnsi="標楷體" w:hint="eastAsia"/>
        </w:rPr>
        <w:t xml:space="preserve"> 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果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483E94">
        <w:rPr>
          <w:rFonts w:ascii="標楷體" w:eastAsia="標楷體" w:hAnsi="標楷體" w:hint="eastAsia"/>
        </w:rPr>
        <w:t xml:space="preserve">【 </w:t>
      </w:r>
      <w:r w:rsidRPr="00B97DC9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實現</w:t>
      </w:r>
      <w:r w:rsidR="0091029F" w:rsidRPr="00A41A4B">
        <w:rPr>
          <w:rFonts w:ascii="標楷體" w:eastAsia="標楷體" w:hAnsi="標楷體" w:hint="eastAsia"/>
        </w:rPr>
        <w:t xml:space="preserve">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尋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="00483E94">
        <w:rPr>
          <w:rFonts w:ascii="標楷體" w:eastAsia="標楷體" w:hAnsi="標楷體" w:hint="eastAsia"/>
        </w:rPr>
        <w:t xml:space="preserve">【 </w:t>
      </w:r>
      <w:r w:rsidRPr="00B97DC9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不久</w:t>
      </w:r>
      <w:r w:rsidR="0091029F" w:rsidRPr="00A41A4B">
        <w:rPr>
          <w:rFonts w:ascii="標楷體" w:eastAsia="標楷體" w:hAnsi="標楷體" w:hint="eastAsia"/>
        </w:rPr>
        <w:t xml:space="preserve"> 】</w:t>
      </w:r>
    </w:p>
    <w:p w:rsidR="00F31284" w:rsidRPr="001C5E23" w:rsidRDefault="00F31284" w:rsidP="00CF0166">
      <w:pPr>
        <w:numPr>
          <w:ilvl w:val="0"/>
          <w:numId w:val="3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問津</w:t>
      </w:r>
      <w:r w:rsidR="00971CF0"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1C5E23">
        <w:rPr>
          <w:rFonts w:ascii="微軟正黑體" w:eastAsia="微軟正黑體" w:hAnsi="微軟正黑體" w:cs="細明體" w:hint="eastAsia"/>
          <w:sz w:val="20"/>
          <w:szCs w:val="20"/>
        </w:rPr>
        <w:t>詢問渡口所在，這裡指</w:t>
      </w:r>
      <w:r w:rsidR="00483E94">
        <w:rPr>
          <w:rFonts w:ascii="標楷體" w:eastAsia="標楷體" w:hAnsi="標楷體" w:hint="eastAsia"/>
        </w:rPr>
        <w:t xml:space="preserve">【  </w:t>
      </w:r>
      <w:r w:rsidRPr="00B97DC9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尋訪通往桃花源</w:t>
      </w:r>
      <w:r w:rsidR="0091029F" w:rsidRPr="00A41A4B">
        <w:rPr>
          <w:rFonts w:ascii="標楷體" w:eastAsia="標楷體" w:hAnsi="標楷體" w:hint="eastAsia"/>
        </w:rPr>
        <w:t xml:space="preserve">  】</w:t>
      </w:r>
      <w:r w:rsidR="0028640B">
        <w:rPr>
          <w:rFonts w:ascii="微軟正黑體" w:eastAsia="微軟正黑體" w:hAnsi="微軟正黑體" w:cs="細明體" w:hint="eastAsia"/>
          <w:sz w:val="20"/>
          <w:szCs w:val="20"/>
        </w:rPr>
        <w:t>的道路。津，渡口</w:t>
      </w:r>
    </w:p>
    <w:p w:rsidR="00A654C7" w:rsidRDefault="00A654C7" w:rsidP="00835EE3">
      <w:pPr>
        <w:pStyle w:val="1-1"/>
        <w:snapToGrid w:val="0"/>
        <w:ind w:left="294" w:hanging="294"/>
        <w:rPr>
          <w:rFonts w:ascii="微軟正黑體" w:eastAsia="微軟正黑體" w:hAnsi="微軟正黑體"/>
          <w:spacing w:val="-2"/>
          <w:sz w:val="20"/>
          <w:szCs w:val="20"/>
        </w:rPr>
        <w:sectPr w:rsidR="00A654C7" w:rsidSect="00A654C7">
          <w:type w:val="continuous"/>
          <w:pgSz w:w="11906" w:h="16838"/>
          <w:pgMar w:top="567" w:right="567" w:bottom="567" w:left="567" w:header="851" w:footer="992" w:gutter="0"/>
          <w:cols w:num="2" w:sep="1" w:space="120"/>
          <w:docGrid w:type="lines" w:linePitch="360"/>
        </w:sectPr>
      </w:pPr>
    </w:p>
    <w:p w:rsidR="004B32CA" w:rsidRDefault="00A654C7" w:rsidP="00A654C7">
      <w:pPr>
        <w:pStyle w:val="1-1"/>
        <w:snapToGrid w:val="0"/>
        <w:ind w:left="294" w:hanging="294"/>
        <w:jc w:val="center"/>
        <w:rPr>
          <w:rFonts w:ascii="微軟正黑體" w:eastAsia="微軟正黑體" w:hAnsi="微軟正黑體"/>
          <w:spacing w:val="-2"/>
          <w:sz w:val="20"/>
          <w:szCs w:val="20"/>
        </w:rPr>
      </w:pPr>
      <w:r>
        <w:rPr>
          <w:rFonts w:ascii="微軟正黑體" w:eastAsia="微軟正黑體" w:hAnsi="微軟正黑體"/>
          <w:spacing w:val="-2"/>
          <w:sz w:val="20"/>
          <w:szCs w:val="20"/>
        </w:rPr>
        <w:t>----------------------------------------------------------------</w:t>
      </w:r>
    </w:p>
    <w:p w:rsidR="00DA140C" w:rsidRPr="00A0358C" w:rsidRDefault="00076DEC" w:rsidP="00A0358C">
      <w:pPr>
        <w:pStyle w:val="a3"/>
        <w:numPr>
          <w:ilvl w:val="0"/>
          <w:numId w:val="20"/>
        </w:numPr>
        <w:ind w:leftChars="0"/>
        <w:rPr>
          <w:rFonts w:ascii="微軟正黑體" w:eastAsia="微軟正黑體" w:hAnsi="微軟正黑體" w:cs="Times New Roman"/>
          <w:b/>
          <w:sz w:val="20"/>
          <w:szCs w:val="20"/>
          <w:u w:val="double"/>
        </w:rPr>
      </w:pPr>
      <w:r w:rsidRPr="00A0358C">
        <w:rPr>
          <w:rFonts w:ascii="微軟正黑體" w:eastAsia="微軟正黑體" w:hAnsi="微軟正黑體" w:cs="Times New Roman" w:hint="eastAsia"/>
          <w:b/>
          <w:sz w:val="20"/>
          <w:szCs w:val="20"/>
          <w:u w:val="double"/>
        </w:rPr>
        <w:t>〈桃花源記〉與</w:t>
      </w:r>
      <w:r w:rsidR="00DA140C" w:rsidRPr="00A0358C">
        <w:rPr>
          <w:rFonts w:ascii="微軟正黑體" w:eastAsia="微軟正黑體" w:hAnsi="微軟正黑體" w:cs="Times New Roman" w:hint="eastAsia"/>
          <w:b/>
          <w:sz w:val="20"/>
          <w:szCs w:val="20"/>
          <w:u w:val="double"/>
        </w:rPr>
        <w:t>〈桃花源詩〉</w:t>
      </w:r>
    </w:p>
    <w:p w:rsidR="00F52575" w:rsidRDefault="00DA140C" w:rsidP="00CF0166">
      <w:pPr>
        <w:pStyle w:val="a3"/>
        <w:numPr>
          <w:ilvl w:val="0"/>
          <w:numId w:val="14"/>
        </w:numPr>
        <w:ind w:leftChars="0" w:hanging="196"/>
        <w:rPr>
          <w:rFonts w:ascii="微軟正黑體" w:eastAsia="微軟正黑體" w:hAnsi="微軟正黑體" w:cs="Times New Roman"/>
          <w:sz w:val="20"/>
          <w:szCs w:val="20"/>
        </w:rPr>
      </w:pPr>
      <w:r w:rsidRPr="00F52575">
        <w:rPr>
          <w:rFonts w:ascii="微軟正黑體" w:eastAsia="微軟正黑體" w:hAnsi="微軟正黑體" w:cs="Times New Roman" w:hint="eastAsia"/>
          <w:sz w:val="20"/>
          <w:szCs w:val="20"/>
        </w:rPr>
        <w:t>陶淵明創作的</w:t>
      </w:r>
      <w:r w:rsidR="00AF494C">
        <w:rPr>
          <w:rFonts w:ascii="標楷體" w:eastAsia="標楷體" w:hAnsi="標楷體" w:hint="eastAsia"/>
        </w:rPr>
        <w:t xml:space="preserve">【  </w:t>
      </w:r>
      <w:r w:rsidRPr="00F52575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五言古詩</w:t>
      </w:r>
      <w:r w:rsidR="00AF494C" w:rsidRPr="00A41A4B">
        <w:rPr>
          <w:rFonts w:ascii="標楷體" w:eastAsia="標楷體" w:hAnsi="標楷體" w:hint="eastAsia"/>
        </w:rPr>
        <w:t xml:space="preserve">  】</w:t>
      </w:r>
      <w:r w:rsidRPr="00F52575">
        <w:rPr>
          <w:rFonts w:ascii="微軟正黑體" w:eastAsia="微軟正黑體" w:hAnsi="微軟正黑體" w:cs="Times New Roman" w:hint="eastAsia"/>
          <w:sz w:val="20"/>
          <w:szCs w:val="20"/>
        </w:rPr>
        <w:t>，詩前有序，題為〈桃花源記〉</w:t>
      </w:r>
      <w:r w:rsidR="00F52575">
        <w:rPr>
          <w:rFonts w:ascii="微軟正黑體" w:eastAsia="微軟正黑體" w:hAnsi="微軟正黑體" w:cs="Times New Roman" w:hint="eastAsia"/>
          <w:sz w:val="20"/>
          <w:szCs w:val="20"/>
        </w:rPr>
        <w:t>。記與詩彼此呼應相為一體。</w:t>
      </w:r>
    </w:p>
    <w:p w:rsidR="00F52575" w:rsidRDefault="00DA140C" w:rsidP="00CF0166">
      <w:pPr>
        <w:pStyle w:val="a3"/>
        <w:numPr>
          <w:ilvl w:val="0"/>
          <w:numId w:val="14"/>
        </w:numPr>
        <w:ind w:leftChars="0" w:hanging="196"/>
        <w:rPr>
          <w:rFonts w:ascii="微軟正黑體" w:eastAsia="微軟正黑體" w:hAnsi="微軟正黑體" w:cs="Times New Roman"/>
          <w:sz w:val="20"/>
          <w:szCs w:val="20"/>
        </w:rPr>
      </w:pPr>
      <w:r w:rsidRPr="00F52575">
        <w:rPr>
          <w:rFonts w:ascii="微軟正黑體" w:eastAsia="微軟正黑體" w:hAnsi="微軟正黑體" w:cs="Times New Roman" w:hint="eastAsia"/>
          <w:sz w:val="20"/>
          <w:szCs w:val="20"/>
        </w:rPr>
        <w:t>記以</w:t>
      </w:r>
      <w:r w:rsidR="00AF494C">
        <w:rPr>
          <w:rFonts w:ascii="標楷體" w:eastAsia="標楷體" w:hAnsi="標楷體" w:hint="eastAsia"/>
        </w:rPr>
        <w:t xml:space="preserve">【 </w:t>
      </w:r>
      <w:r w:rsidR="0008769B" w:rsidRPr="00F52575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敘事</w:t>
      </w:r>
      <w:r w:rsidR="00AF494C" w:rsidRPr="00A41A4B">
        <w:rPr>
          <w:rFonts w:ascii="標楷體" w:eastAsia="標楷體" w:hAnsi="標楷體" w:hint="eastAsia"/>
        </w:rPr>
        <w:t xml:space="preserve"> 】</w:t>
      </w:r>
      <w:r w:rsidRPr="00F52575">
        <w:rPr>
          <w:rFonts w:ascii="微軟正黑體" w:eastAsia="微軟正黑體" w:hAnsi="微軟正黑體" w:cs="Times New Roman" w:hint="eastAsia"/>
          <w:sz w:val="20"/>
          <w:szCs w:val="20"/>
        </w:rPr>
        <w:t>方式，呈現漁夫、太守、高士追尋桃花源的不同方式與歷程，敘說對理想世界的嚮往。記中刻劃桃花源田園風光、農耕活動，以及人情之</w:t>
      </w:r>
      <w:r w:rsidR="00F52575">
        <w:rPr>
          <w:rFonts w:ascii="微軟正黑體" w:eastAsia="微軟正黑體" w:hAnsi="微軟正黑體" w:cs="Times New Roman" w:hint="eastAsia"/>
          <w:sz w:val="20"/>
          <w:szCs w:val="20"/>
        </w:rPr>
        <w:t>美。</w:t>
      </w:r>
    </w:p>
    <w:p w:rsidR="00DA140C" w:rsidRPr="00F52575" w:rsidRDefault="00DA140C" w:rsidP="00CF0166">
      <w:pPr>
        <w:pStyle w:val="a3"/>
        <w:numPr>
          <w:ilvl w:val="0"/>
          <w:numId w:val="14"/>
        </w:numPr>
        <w:ind w:leftChars="0" w:hanging="196"/>
        <w:rPr>
          <w:rFonts w:ascii="微軟正黑體" w:eastAsia="微軟正黑體" w:hAnsi="微軟正黑體" w:cs="Times New Roman"/>
          <w:sz w:val="20"/>
          <w:szCs w:val="20"/>
        </w:rPr>
      </w:pPr>
      <w:r w:rsidRPr="00F52575">
        <w:rPr>
          <w:rFonts w:ascii="微軟正黑體" w:eastAsia="微軟正黑體" w:hAnsi="微軟正黑體" w:cs="Times New Roman" w:hint="eastAsia"/>
          <w:sz w:val="20"/>
          <w:szCs w:val="20"/>
        </w:rPr>
        <w:t>詩則以</w:t>
      </w:r>
      <w:r w:rsidR="00AF494C">
        <w:rPr>
          <w:rFonts w:ascii="標楷體" w:eastAsia="標楷體" w:hAnsi="標楷體" w:hint="eastAsia"/>
        </w:rPr>
        <w:t xml:space="preserve">【 </w:t>
      </w:r>
      <w:r w:rsidRPr="00F52575">
        <w:rPr>
          <w:rFonts w:ascii="微軟正黑體" w:eastAsia="微軟正黑體" w:hAnsi="微軟正黑體" w:cs="Times New Roman" w:hint="eastAsia"/>
          <w:color w:val="FF0000"/>
          <w:sz w:val="20"/>
          <w:szCs w:val="20"/>
        </w:rPr>
        <w:t>抒情</w:t>
      </w:r>
      <w:r w:rsidR="00AF494C" w:rsidRPr="00A41A4B">
        <w:rPr>
          <w:rFonts w:ascii="標楷體" w:eastAsia="標楷體" w:hAnsi="標楷體" w:hint="eastAsia"/>
        </w:rPr>
        <w:t xml:space="preserve"> 】</w:t>
      </w:r>
      <w:r w:rsidRPr="00F52575">
        <w:rPr>
          <w:rFonts w:ascii="微軟正黑體" w:eastAsia="微軟正黑體" w:hAnsi="微軟正黑體" w:cs="Times New Roman" w:hint="eastAsia"/>
          <w:sz w:val="20"/>
          <w:szCs w:val="20"/>
        </w:rPr>
        <w:t>方式，寫桃花源的歷史並勾勒出桃花源無君、無稅的社會架構與原始共耕、自然、人性淳美的樂園景觀。</w:t>
      </w:r>
    </w:p>
    <w:p w:rsidR="00DA140C" w:rsidRPr="00AF494C" w:rsidRDefault="00DA140C" w:rsidP="00DA140C">
      <w:pPr>
        <w:ind w:firstLineChars="200" w:firstLine="400"/>
        <w:rPr>
          <w:rFonts w:ascii="標楷體" w:eastAsia="標楷體" w:hAnsi="標楷體"/>
          <w:sz w:val="20"/>
          <w:szCs w:val="20"/>
        </w:rPr>
      </w:pPr>
      <w:r w:rsidRPr="00AF494C">
        <w:rPr>
          <w:rFonts w:ascii="標楷體" w:eastAsia="標楷體" w:hAnsi="標楷體" w:hint="eastAsia"/>
          <w:sz w:val="20"/>
          <w:szCs w:val="20"/>
        </w:rPr>
        <w:t>嬴氏亂天紀，賢者避其世。黃綺之商山，伊人亦云逝</w:t>
      </w:r>
      <w:r w:rsidR="00F52575" w:rsidRPr="00AF494C">
        <w:rPr>
          <w:rFonts w:ascii="標楷體" w:eastAsia="標楷體" w:hAnsi="標楷體" w:hint="eastAsia"/>
          <w:sz w:val="20"/>
          <w:szCs w:val="20"/>
        </w:rPr>
        <w:t>。</w:t>
      </w:r>
      <w:r w:rsidRPr="00AF494C">
        <w:rPr>
          <w:rFonts w:ascii="標楷體" w:eastAsia="標楷體" w:hAnsi="標楷體" w:hint="eastAsia"/>
          <w:sz w:val="20"/>
          <w:szCs w:val="20"/>
        </w:rPr>
        <w:t>往跡浸復湮，來逕遂蕪廢。相命肆農耕，日入從所憩。</w:t>
      </w:r>
    </w:p>
    <w:p w:rsidR="00DA140C" w:rsidRPr="00AF494C" w:rsidRDefault="00DA140C" w:rsidP="00DA140C">
      <w:pPr>
        <w:ind w:firstLineChars="200" w:firstLine="400"/>
        <w:rPr>
          <w:rFonts w:ascii="標楷體" w:eastAsia="標楷體" w:hAnsi="標楷體"/>
          <w:sz w:val="20"/>
          <w:szCs w:val="20"/>
        </w:rPr>
      </w:pPr>
      <w:r w:rsidRPr="00AF494C">
        <w:rPr>
          <w:rFonts w:ascii="標楷體" w:eastAsia="標楷體" w:hAnsi="標楷體" w:hint="eastAsia"/>
          <w:sz w:val="20"/>
          <w:szCs w:val="20"/>
        </w:rPr>
        <w:t>桑竹垂餘蔭，菽稷隨時藝。春蠶收長絲，秋熟靡王稅。荒路曖交通，雞犬互鳴吠。俎豆猶古法，衣裳無新製。</w:t>
      </w:r>
    </w:p>
    <w:p w:rsidR="00DA140C" w:rsidRPr="00AF494C" w:rsidRDefault="00DA140C" w:rsidP="00DA140C">
      <w:pPr>
        <w:ind w:firstLineChars="200" w:firstLine="400"/>
        <w:rPr>
          <w:rFonts w:ascii="標楷體" w:eastAsia="標楷體" w:hAnsi="標楷體"/>
          <w:sz w:val="20"/>
          <w:szCs w:val="20"/>
        </w:rPr>
      </w:pPr>
      <w:r w:rsidRPr="00AF494C">
        <w:rPr>
          <w:rFonts w:ascii="標楷體" w:eastAsia="標楷體" w:hAnsi="標楷體" w:hint="eastAsia"/>
          <w:sz w:val="20"/>
          <w:szCs w:val="20"/>
        </w:rPr>
        <w:t>童孺縱行歌，斑白歡游詣。草榮識節和，木衰知風厲</w:t>
      </w:r>
      <w:r w:rsidR="00AF494C" w:rsidRPr="00AF494C">
        <w:rPr>
          <w:rFonts w:ascii="標楷體" w:eastAsia="標楷體" w:hAnsi="標楷體" w:hint="eastAsia"/>
          <w:sz w:val="20"/>
          <w:szCs w:val="20"/>
        </w:rPr>
        <w:t>。</w:t>
      </w:r>
      <w:r w:rsidRPr="00AF494C">
        <w:rPr>
          <w:rFonts w:ascii="標楷體" w:eastAsia="標楷體" w:hAnsi="標楷體" w:hint="eastAsia"/>
          <w:sz w:val="20"/>
          <w:szCs w:val="20"/>
        </w:rPr>
        <w:t>雖無紀曆誌，四時自成歲。怡然有餘樂，於何勞智慧？</w:t>
      </w:r>
    </w:p>
    <w:p w:rsidR="00DA140C" w:rsidRPr="00076DEC" w:rsidRDefault="00DA140C" w:rsidP="00DA140C">
      <w:pPr>
        <w:ind w:firstLineChars="200" w:firstLine="400"/>
        <w:rPr>
          <w:rFonts w:ascii="微軟正黑體" w:eastAsia="微軟正黑體" w:hAnsi="微軟正黑體"/>
          <w:sz w:val="20"/>
          <w:szCs w:val="20"/>
        </w:rPr>
      </w:pPr>
      <w:r w:rsidRPr="00AF494C">
        <w:rPr>
          <w:rFonts w:ascii="標楷體" w:eastAsia="標楷體" w:hAnsi="標楷體" w:hint="eastAsia"/>
          <w:sz w:val="20"/>
          <w:szCs w:val="20"/>
        </w:rPr>
        <w:t>奇蹤隱五百，一朝敞神界。淳薄既異源，旋復還幽蔽。借問游方士，焉測塵囂外？願言躡輕風，高舉尋吾契。</w:t>
      </w:r>
    </w:p>
    <w:p w:rsidR="00BD79BD" w:rsidRDefault="00AF494C" w:rsidP="00CF0166">
      <w:pPr>
        <w:pStyle w:val="a3"/>
        <w:numPr>
          <w:ilvl w:val="0"/>
          <w:numId w:val="15"/>
        </w:numPr>
        <w:ind w:leftChars="0" w:left="567" w:hanging="141"/>
        <w:rPr>
          <w:rFonts w:ascii="微軟正黑體" w:eastAsia="微軟正黑體" w:hAnsi="微軟正黑體" w:cs="Times New Roman"/>
          <w:sz w:val="20"/>
          <w:szCs w:val="20"/>
        </w:rPr>
      </w:pPr>
      <w:r w:rsidRPr="00AF494C">
        <w:rPr>
          <w:rFonts w:ascii="微軟正黑體" w:eastAsia="微軟正黑體" w:hAnsi="微軟正黑體" w:cs="Times New Roman"/>
          <w:sz w:val="20"/>
          <w:szCs w:val="20"/>
        </w:rPr>
        <w:t>語譯：</w:t>
      </w:r>
      <w:r w:rsidR="00DA140C" w:rsidRPr="00AF494C">
        <w:rPr>
          <w:rFonts w:ascii="微軟正黑體" w:eastAsia="微軟正黑體" w:hAnsi="微軟正黑體" w:cs="Times New Roman" w:hint="eastAsia"/>
          <w:sz w:val="20"/>
          <w:szCs w:val="20"/>
        </w:rPr>
        <w:t>秦始皇暴虐，擾亂天下秩序，賢良之人紛紛隱匿躲避。夏黃公、綺里季等四賢到商山隱居，桃花源的先民也紛紛避秦；初來桃花源的蹤跡逐漸湮沒，來時的道路也日漸荒蕪。大家相互勉勵，努力耕種，太陽西下，便返家休息。桑竹繁茂成蔭，農作物隨著時令種植。春天養蠶收成蠶絲，秋天農作收成米糧，都不必向君王繳納賦稅。荒野小路被</w:t>
      </w:r>
    </w:p>
    <w:p w:rsidR="00BD79BD" w:rsidRPr="00BD79BD" w:rsidRDefault="00BD79BD" w:rsidP="00BD79BD">
      <w:pPr>
        <w:rPr>
          <w:rFonts w:ascii="微軟正黑體" w:eastAsia="微軟正黑體" w:hAnsi="微軟正黑體" w:cs="Times New Roman"/>
          <w:sz w:val="20"/>
          <w:szCs w:val="20"/>
        </w:rPr>
      </w:pPr>
      <w:r w:rsidRPr="00ED7856">
        <w:rPr>
          <w:rFonts w:ascii="標楷體" w:eastAsia="標楷體" w:hAnsi="標楷體" w:hint="eastAsia"/>
          <w:sz w:val="28"/>
          <w:szCs w:val="28"/>
        </w:rPr>
        <w:lastRenderedPageBreak/>
        <w:t>第</w:t>
      </w:r>
      <w:r w:rsidR="00714485">
        <w:rPr>
          <w:rFonts w:ascii="標楷體" w:eastAsia="標楷體" w:hAnsi="標楷體" w:hint="eastAsia"/>
          <w:sz w:val="28"/>
          <w:szCs w:val="28"/>
        </w:rPr>
        <w:t>1</w:t>
      </w:r>
      <w:bookmarkStart w:id="0" w:name="_GoBack"/>
      <w:bookmarkEnd w:id="0"/>
      <w:r w:rsidRPr="00ED7856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>〈</w:t>
      </w:r>
      <w:r w:rsidRPr="005B267E">
        <w:rPr>
          <w:rFonts w:ascii="標楷體" w:eastAsia="標楷體" w:hAnsi="標楷體" w:hint="eastAsia"/>
          <w:sz w:val="28"/>
          <w:szCs w:val="28"/>
        </w:rPr>
        <w:t>桃花源記</w:t>
      </w:r>
      <w:r>
        <w:rPr>
          <w:rFonts w:ascii="標楷體" w:eastAsia="標楷體" w:hAnsi="標楷體" w:hint="eastAsia"/>
          <w:sz w:val="28"/>
          <w:szCs w:val="28"/>
        </w:rPr>
        <w:t>〉</w:t>
      </w:r>
      <w:r w:rsidRPr="00F24C24">
        <w:rPr>
          <w:rFonts w:ascii="標楷體" w:eastAsia="標楷體" w:hAnsi="標楷體" w:hint="eastAsia"/>
          <w:sz w:val="28"/>
          <w:szCs w:val="28"/>
        </w:rPr>
        <w:t>課堂作業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C868DD">
        <w:rPr>
          <w:rFonts w:ascii="微軟正黑體" w:eastAsia="微軟正黑體" w:hAnsi="微軟正黑體" w:hint="eastAsia"/>
          <w:sz w:val="20"/>
          <w:szCs w:val="20"/>
        </w:rPr>
        <w:t>(共</w:t>
      </w:r>
      <w:r>
        <w:rPr>
          <w:rFonts w:ascii="微軟正黑體" w:eastAsia="微軟正黑體" w:hAnsi="微軟正黑體" w:hint="eastAsia"/>
          <w:sz w:val="20"/>
          <w:szCs w:val="20"/>
        </w:rPr>
        <w:t>3</w:t>
      </w:r>
      <w:r w:rsidRPr="00C868DD">
        <w:rPr>
          <w:rFonts w:ascii="微軟正黑體" w:eastAsia="微軟正黑體" w:hAnsi="微軟正黑體" w:hint="eastAsia"/>
          <w:sz w:val="20"/>
          <w:szCs w:val="20"/>
        </w:rPr>
        <w:t>張)</w:t>
      </w:r>
    </w:p>
    <w:p w:rsidR="00E36E71" w:rsidRDefault="00DA140C" w:rsidP="00BD79BD">
      <w:pPr>
        <w:pStyle w:val="a3"/>
        <w:ind w:leftChars="0" w:left="567"/>
        <w:rPr>
          <w:rFonts w:ascii="微軟正黑體" w:eastAsia="微軟正黑體" w:hAnsi="微軟正黑體" w:cs="Times New Roman"/>
          <w:sz w:val="20"/>
          <w:szCs w:val="20"/>
        </w:rPr>
      </w:pPr>
      <w:r w:rsidRPr="00AF494C">
        <w:rPr>
          <w:rFonts w:ascii="微軟正黑體" w:eastAsia="微軟正黑體" w:hAnsi="微軟正黑體" w:cs="Times New Roman" w:hint="eastAsia"/>
          <w:sz w:val="20"/>
          <w:szCs w:val="20"/>
        </w:rPr>
        <w:t>草木掩蔽，阻礙了與外界的來往，只有村中的雞狗互相吠叫。祭祀仍舊沿用古代的儀式，衣裳並無新製的樣式。兒童盡情地歌唱，老人高興地到處遊玩。從草的茂盛，知道和暖的春天來了，從樹木的凋零，知道是到了寒風淒厲的冬</w:t>
      </w:r>
    </w:p>
    <w:p w:rsidR="00DA140C" w:rsidRPr="00AF494C" w:rsidRDefault="00DA140C" w:rsidP="00026E0C">
      <w:pPr>
        <w:pStyle w:val="a3"/>
        <w:ind w:leftChars="0" w:left="567"/>
        <w:rPr>
          <w:rFonts w:ascii="微軟正黑體" w:eastAsia="微軟正黑體" w:hAnsi="微軟正黑體" w:cs="Times New Roman"/>
          <w:sz w:val="20"/>
          <w:szCs w:val="20"/>
        </w:rPr>
      </w:pPr>
      <w:r w:rsidRPr="00AF494C">
        <w:rPr>
          <w:rFonts w:ascii="微軟正黑體" w:eastAsia="微軟正黑體" w:hAnsi="微軟正黑體" w:cs="Times New Roman" w:hint="eastAsia"/>
          <w:sz w:val="20"/>
          <w:szCs w:val="20"/>
        </w:rPr>
        <w:t>天；雖然沒有曆書的歲時推算記載，但四季終了，自成一年。這種生活過得欣喜快樂，哪裡還用得到什麼智慧？桃花源中人的蹤跡隱蔽了五百年，一旦顯露出這個仙境般的世界。桃花源的淳樸風氣和澆薄的世風截然不同，所以仙境顯現之後，立即重回幽深隱蔽的狀態。請問世俗之士，你們哪裡知道世外桃源的事情呢？但願我能乘著輕風，高飛去找尋與我志同道合的人。</w:t>
      </w:r>
    </w:p>
    <w:tbl>
      <w:tblPr>
        <w:tblStyle w:val="a8"/>
        <w:tblW w:w="10206" w:type="dxa"/>
        <w:tblInd w:w="562" w:type="dxa"/>
        <w:tblLook w:val="04A0" w:firstRow="1" w:lastRow="0" w:firstColumn="1" w:lastColumn="0" w:noHBand="0" w:noVBand="1"/>
      </w:tblPr>
      <w:tblGrid>
        <w:gridCol w:w="709"/>
        <w:gridCol w:w="851"/>
        <w:gridCol w:w="3685"/>
        <w:gridCol w:w="4961"/>
      </w:tblGrid>
      <w:tr w:rsidR="00DA140C" w:rsidRPr="00076DEC" w:rsidTr="00E45246">
        <w:tc>
          <w:tcPr>
            <w:tcW w:w="1560" w:type="dxa"/>
            <w:gridSpan w:val="2"/>
            <w:tcBorders>
              <w:tr2bl w:val="single" w:sz="4" w:space="0" w:color="auto"/>
            </w:tcBorders>
          </w:tcPr>
          <w:p w:rsidR="00DA140C" w:rsidRPr="00076DEC" w:rsidRDefault="00DA140C" w:rsidP="00026E0C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A140C" w:rsidRPr="00076DEC" w:rsidRDefault="00DA140C" w:rsidP="00026E0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〈桃花源記〉</w:t>
            </w:r>
          </w:p>
        </w:tc>
        <w:tc>
          <w:tcPr>
            <w:tcW w:w="4961" w:type="dxa"/>
            <w:vAlign w:val="center"/>
          </w:tcPr>
          <w:p w:rsidR="00DA140C" w:rsidRPr="00076DEC" w:rsidRDefault="00DA140C" w:rsidP="00026E0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〈桃花源詩〉</w:t>
            </w:r>
          </w:p>
        </w:tc>
      </w:tr>
      <w:tr w:rsidR="00DA140C" w:rsidRPr="00076DEC" w:rsidTr="00E45246">
        <w:tc>
          <w:tcPr>
            <w:tcW w:w="709" w:type="dxa"/>
            <w:vMerge w:val="restart"/>
            <w:vAlign w:val="center"/>
          </w:tcPr>
          <w:p w:rsidR="00DA140C" w:rsidRPr="00076DEC" w:rsidRDefault="00DA140C" w:rsidP="00026E0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對應</w:t>
            </w:r>
          </w:p>
        </w:tc>
        <w:tc>
          <w:tcPr>
            <w:tcW w:w="851" w:type="dxa"/>
            <w:vMerge w:val="restart"/>
            <w:vAlign w:val="center"/>
          </w:tcPr>
          <w:p w:rsidR="00DA140C" w:rsidRPr="00076DEC" w:rsidRDefault="00DA140C" w:rsidP="00026E0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環境</w:t>
            </w:r>
          </w:p>
        </w:tc>
        <w:tc>
          <w:tcPr>
            <w:tcW w:w="3685" w:type="dxa"/>
            <w:vAlign w:val="center"/>
          </w:tcPr>
          <w:p w:rsidR="00DA140C" w:rsidRPr="00076DEC" w:rsidRDefault="00DA140C" w:rsidP="00026E0C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阡陌交通，雞犬相聞。</w:t>
            </w:r>
          </w:p>
        </w:tc>
        <w:tc>
          <w:tcPr>
            <w:tcW w:w="4961" w:type="dxa"/>
          </w:tcPr>
          <w:p w:rsidR="00DA140C" w:rsidRPr="00E45246" w:rsidRDefault="00E45246" w:rsidP="00026E0C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4E2F6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A140C" w:rsidRPr="00E45246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荒路曖交通</w:t>
            </w:r>
            <w:r w:rsidRPr="00A41A4B">
              <w:rPr>
                <w:rFonts w:ascii="標楷體" w:eastAsia="標楷體" w:hAnsi="標楷體" w:hint="eastAsia"/>
              </w:rPr>
              <w:t xml:space="preserve"> </w:t>
            </w:r>
            <w:r w:rsidR="004E2F63">
              <w:rPr>
                <w:rFonts w:ascii="標楷體" w:eastAsia="標楷體" w:hAnsi="標楷體" w:hint="eastAsia"/>
              </w:rPr>
              <w:t xml:space="preserve"> </w:t>
            </w:r>
            <w:r w:rsidRPr="00A41A4B">
              <w:rPr>
                <w:rFonts w:ascii="標楷體" w:eastAsia="標楷體" w:hAnsi="標楷體" w:hint="eastAsia"/>
              </w:rPr>
              <w:t xml:space="preserve"> 】</w:t>
            </w:r>
            <w:r w:rsidRPr="00F5257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</w:rPr>
              <w:t xml:space="preserve">【 </w:t>
            </w:r>
            <w:r w:rsidR="004E2F6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E2F63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雞犬互鳴吠</w:t>
            </w:r>
            <w:r w:rsidR="004E2F63" w:rsidRPr="00A41A4B">
              <w:rPr>
                <w:rFonts w:ascii="標楷體" w:eastAsia="標楷體" w:hAnsi="標楷體" w:hint="eastAsia"/>
              </w:rPr>
              <w:t xml:space="preserve"> </w:t>
            </w:r>
            <w:r w:rsidR="004E2F63">
              <w:rPr>
                <w:rFonts w:ascii="標楷體" w:eastAsia="標楷體" w:hAnsi="標楷體" w:hint="eastAsia"/>
              </w:rPr>
              <w:t xml:space="preserve"> </w:t>
            </w:r>
            <w:r w:rsidR="004E2F63" w:rsidRPr="00A41A4B">
              <w:rPr>
                <w:rFonts w:ascii="標楷體" w:eastAsia="標楷體" w:hAnsi="標楷體" w:hint="eastAsia"/>
              </w:rPr>
              <w:t xml:space="preserve"> 】</w:t>
            </w:r>
          </w:p>
        </w:tc>
      </w:tr>
      <w:tr w:rsidR="00DA140C" w:rsidRPr="00076DEC" w:rsidTr="00E45246">
        <w:tc>
          <w:tcPr>
            <w:tcW w:w="709" w:type="dxa"/>
            <w:vMerge/>
            <w:vAlign w:val="center"/>
          </w:tcPr>
          <w:p w:rsidR="00DA140C" w:rsidRPr="00076DEC" w:rsidRDefault="00DA140C" w:rsidP="00026E0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A140C" w:rsidRPr="00076DEC" w:rsidRDefault="00DA140C" w:rsidP="00026E0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A140C" w:rsidRPr="00076DEC" w:rsidRDefault="00DA140C" w:rsidP="00026E0C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有良田、美池、桑、竹之屬。</w:t>
            </w:r>
          </w:p>
        </w:tc>
        <w:tc>
          <w:tcPr>
            <w:tcW w:w="4961" w:type="dxa"/>
          </w:tcPr>
          <w:p w:rsidR="00DA140C" w:rsidRPr="00E45246" w:rsidRDefault="004E2F63" w:rsidP="00026E0C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【   </w:t>
            </w:r>
            <w:r w:rsidR="00DA140C" w:rsidRPr="00E45246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桑竹垂餘蔭</w:t>
            </w:r>
            <w:r w:rsidR="00E45246" w:rsidRPr="00A41A4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45246" w:rsidRPr="00A41A4B">
              <w:rPr>
                <w:rFonts w:ascii="標楷體" w:eastAsia="標楷體" w:hAnsi="標楷體" w:hint="eastAsia"/>
              </w:rPr>
              <w:t xml:space="preserve"> 】</w:t>
            </w:r>
            <w:r w:rsidR="00E45246" w:rsidRPr="00F5257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</w:rPr>
              <w:t xml:space="preserve">【   </w:t>
            </w:r>
            <w:r w:rsidR="00DA140C" w:rsidRPr="00E45246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菽稷隨時藝</w:t>
            </w:r>
            <w:r w:rsidRPr="00A41A4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1A4B">
              <w:rPr>
                <w:rFonts w:ascii="標楷體" w:eastAsia="標楷體" w:hAnsi="標楷體" w:hint="eastAsia"/>
              </w:rPr>
              <w:t xml:space="preserve"> 】</w:t>
            </w:r>
          </w:p>
        </w:tc>
      </w:tr>
      <w:tr w:rsidR="00DA140C" w:rsidRPr="00076DEC" w:rsidTr="00E45246">
        <w:tc>
          <w:tcPr>
            <w:tcW w:w="709" w:type="dxa"/>
            <w:vMerge/>
            <w:vAlign w:val="center"/>
          </w:tcPr>
          <w:p w:rsidR="00DA140C" w:rsidRPr="00076DEC" w:rsidRDefault="00DA140C" w:rsidP="00026E0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140C" w:rsidRPr="00076DEC" w:rsidRDefault="00DA140C" w:rsidP="00026E0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衣著</w:t>
            </w:r>
          </w:p>
        </w:tc>
        <w:tc>
          <w:tcPr>
            <w:tcW w:w="3685" w:type="dxa"/>
            <w:vAlign w:val="center"/>
          </w:tcPr>
          <w:p w:rsidR="00DA140C" w:rsidRPr="00076DEC" w:rsidRDefault="00DA140C" w:rsidP="00026E0C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男女衣著，悉如外人。</w:t>
            </w:r>
          </w:p>
        </w:tc>
        <w:tc>
          <w:tcPr>
            <w:tcW w:w="4961" w:type="dxa"/>
          </w:tcPr>
          <w:p w:rsidR="00DA140C" w:rsidRPr="00E45246" w:rsidRDefault="004E2F63" w:rsidP="00026E0C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【   </w:t>
            </w:r>
            <w:r w:rsidR="00DA140C" w:rsidRPr="00E45246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衣裳無新製</w:t>
            </w:r>
            <w:r w:rsidRPr="00A41A4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1A4B">
              <w:rPr>
                <w:rFonts w:ascii="標楷體" w:eastAsia="標楷體" w:hAnsi="標楷體" w:hint="eastAsia"/>
              </w:rPr>
              <w:t xml:space="preserve"> 】</w:t>
            </w:r>
          </w:p>
        </w:tc>
      </w:tr>
      <w:tr w:rsidR="00DA140C" w:rsidRPr="00076DEC" w:rsidTr="00E45246">
        <w:tc>
          <w:tcPr>
            <w:tcW w:w="709" w:type="dxa"/>
            <w:vMerge/>
            <w:vAlign w:val="center"/>
          </w:tcPr>
          <w:p w:rsidR="00DA140C" w:rsidRPr="00076DEC" w:rsidRDefault="00DA140C" w:rsidP="00026E0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140C" w:rsidRPr="00076DEC" w:rsidRDefault="00DA140C" w:rsidP="00026E0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人物</w:t>
            </w:r>
          </w:p>
        </w:tc>
        <w:tc>
          <w:tcPr>
            <w:tcW w:w="3685" w:type="dxa"/>
            <w:vAlign w:val="center"/>
          </w:tcPr>
          <w:p w:rsidR="00DA140C" w:rsidRPr="00076DEC" w:rsidRDefault="00DA140C" w:rsidP="00026E0C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黃髮垂髫，並怡然自樂。</w:t>
            </w:r>
          </w:p>
        </w:tc>
        <w:tc>
          <w:tcPr>
            <w:tcW w:w="4961" w:type="dxa"/>
          </w:tcPr>
          <w:p w:rsidR="00DA140C" w:rsidRPr="00E45246" w:rsidRDefault="004E2F63" w:rsidP="00026E0C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【   </w:t>
            </w:r>
            <w:r w:rsidR="00DA140C" w:rsidRPr="00E45246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童孺縱行歌</w:t>
            </w:r>
            <w:r w:rsidR="00E45246" w:rsidRPr="00A41A4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45246" w:rsidRPr="00A41A4B">
              <w:rPr>
                <w:rFonts w:ascii="標楷體" w:eastAsia="標楷體" w:hAnsi="標楷體" w:hint="eastAsia"/>
              </w:rPr>
              <w:t xml:space="preserve"> 】</w:t>
            </w:r>
            <w:r w:rsidR="00E45246" w:rsidRPr="00F5257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</w:rPr>
              <w:t xml:space="preserve">【   </w:t>
            </w: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斑白歡游詣</w:t>
            </w:r>
            <w:r w:rsidRPr="00A41A4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1A4B">
              <w:rPr>
                <w:rFonts w:ascii="標楷體" w:eastAsia="標楷體" w:hAnsi="標楷體" w:hint="eastAsia"/>
              </w:rPr>
              <w:t xml:space="preserve"> 】</w:t>
            </w:r>
          </w:p>
        </w:tc>
      </w:tr>
      <w:tr w:rsidR="00DA140C" w:rsidRPr="00076DEC" w:rsidTr="00E45246">
        <w:tc>
          <w:tcPr>
            <w:tcW w:w="709" w:type="dxa"/>
            <w:vMerge/>
            <w:vAlign w:val="center"/>
          </w:tcPr>
          <w:p w:rsidR="00DA140C" w:rsidRPr="00076DEC" w:rsidRDefault="00DA140C" w:rsidP="00026E0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140C" w:rsidRPr="00076DEC" w:rsidRDefault="00DA140C" w:rsidP="00026E0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行動</w:t>
            </w:r>
          </w:p>
        </w:tc>
        <w:tc>
          <w:tcPr>
            <w:tcW w:w="3685" w:type="dxa"/>
            <w:vAlign w:val="center"/>
          </w:tcPr>
          <w:p w:rsidR="00DA140C" w:rsidRPr="00076DEC" w:rsidRDefault="00DA140C" w:rsidP="00026E0C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先世避秦時亂，率妻子邑人來此絕境。</w:t>
            </w:r>
          </w:p>
        </w:tc>
        <w:tc>
          <w:tcPr>
            <w:tcW w:w="4961" w:type="dxa"/>
          </w:tcPr>
          <w:p w:rsidR="00DA140C" w:rsidRPr="00E45246" w:rsidRDefault="004E2F63" w:rsidP="00026E0C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【   </w:t>
            </w:r>
            <w:r w:rsidR="00DA140C" w:rsidRPr="00E45246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嬴氏亂天紀</w:t>
            </w:r>
            <w:r w:rsidR="00E45246" w:rsidRPr="00A41A4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45246" w:rsidRPr="00A41A4B">
              <w:rPr>
                <w:rFonts w:ascii="標楷體" w:eastAsia="標楷體" w:hAnsi="標楷體" w:hint="eastAsia"/>
              </w:rPr>
              <w:t xml:space="preserve"> 】</w:t>
            </w:r>
            <w:r w:rsidR="00E45246" w:rsidRPr="00F5257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</w:rPr>
              <w:t xml:space="preserve">【   </w:t>
            </w: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 xml:space="preserve">賢者避其世 </w:t>
            </w:r>
            <w:r w:rsidRPr="00A41A4B">
              <w:rPr>
                <w:rFonts w:ascii="標楷體" w:eastAsia="標楷體" w:hAnsi="標楷體" w:hint="eastAsia"/>
              </w:rPr>
              <w:t xml:space="preserve">  】</w:t>
            </w:r>
          </w:p>
          <w:p w:rsidR="00DA140C" w:rsidRPr="00E45246" w:rsidRDefault="004E2F63" w:rsidP="00026E0C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【   </w:t>
            </w:r>
            <w:r w:rsidR="00DA140C" w:rsidRPr="00E45246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黃綺之商山</w:t>
            </w:r>
            <w:r w:rsidR="00E45246" w:rsidRPr="00A41A4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45246" w:rsidRPr="00A41A4B">
              <w:rPr>
                <w:rFonts w:ascii="標楷體" w:eastAsia="標楷體" w:hAnsi="標楷體" w:hint="eastAsia"/>
              </w:rPr>
              <w:t xml:space="preserve"> 】</w:t>
            </w:r>
            <w:r w:rsidR="00E45246" w:rsidRPr="00F5257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</w:rPr>
              <w:t xml:space="preserve">【   </w:t>
            </w:r>
            <w:r w:rsidR="00DA140C" w:rsidRPr="00E45246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伊人亦云逝</w:t>
            </w:r>
            <w:r w:rsidRPr="00A41A4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1A4B">
              <w:rPr>
                <w:rFonts w:ascii="標楷體" w:eastAsia="標楷體" w:hAnsi="標楷體" w:hint="eastAsia"/>
              </w:rPr>
              <w:t xml:space="preserve"> 】</w:t>
            </w:r>
          </w:p>
        </w:tc>
      </w:tr>
      <w:tr w:rsidR="00DA140C" w:rsidRPr="00076DEC" w:rsidTr="00E45246">
        <w:tc>
          <w:tcPr>
            <w:tcW w:w="709" w:type="dxa"/>
            <w:vMerge/>
            <w:vAlign w:val="center"/>
          </w:tcPr>
          <w:p w:rsidR="00DA140C" w:rsidRPr="00076DEC" w:rsidRDefault="00DA140C" w:rsidP="00026E0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140C" w:rsidRPr="00076DEC" w:rsidRDefault="00DA140C" w:rsidP="00026E0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結果</w:t>
            </w:r>
          </w:p>
        </w:tc>
        <w:tc>
          <w:tcPr>
            <w:tcW w:w="3685" w:type="dxa"/>
            <w:vAlign w:val="center"/>
          </w:tcPr>
          <w:p w:rsidR="00DA140C" w:rsidRPr="00076DEC" w:rsidRDefault="00DA140C" w:rsidP="00026E0C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不復出焉，遂與外人間隔。</w:t>
            </w:r>
          </w:p>
        </w:tc>
        <w:tc>
          <w:tcPr>
            <w:tcW w:w="4961" w:type="dxa"/>
          </w:tcPr>
          <w:p w:rsidR="00DA140C" w:rsidRPr="00E45246" w:rsidRDefault="004E2F63" w:rsidP="00026E0C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【   </w:t>
            </w:r>
            <w:r w:rsidR="00DA140C" w:rsidRPr="00E45246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往跡浸復湮</w:t>
            </w:r>
            <w:r w:rsidR="00E45246" w:rsidRPr="00A41A4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45246" w:rsidRPr="00A41A4B">
              <w:rPr>
                <w:rFonts w:ascii="標楷體" w:eastAsia="標楷體" w:hAnsi="標楷體" w:hint="eastAsia"/>
              </w:rPr>
              <w:t xml:space="preserve"> 】</w:t>
            </w:r>
            <w:r w:rsidR="00E45246" w:rsidRPr="00F5257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</w:rPr>
              <w:t xml:space="preserve">【   </w:t>
            </w:r>
            <w:r w:rsidR="00DA140C" w:rsidRPr="00E45246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來逕遂蕪廢</w:t>
            </w:r>
            <w:r w:rsidRPr="00A41A4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1A4B">
              <w:rPr>
                <w:rFonts w:ascii="標楷體" w:eastAsia="標楷體" w:hAnsi="標楷體" w:hint="eastAsia"/>
              </w:rPr>
              <w:t xml:space="preserve"> 】</w:t>
            </w:r>
          </w:p>
        </w:tc>
      </w:tr>
      <w:tr w:rsidR="00DA140C" w:rsidRPr="00076DEC" w:rsidTr="00E45246">
        <w:tc>
          <w:tcPr>
            <w:tcW w:w="709" w:type="dxa"/>
            <w:vAlign w:val="center"/>
          </w:tcPr>
          <w:p w:rsidR="00DA140C" w:rsidRPr="00076DEC" w:rsidRDefault="00DA140C" w:rsidP="00026E0C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差異</w:t>
            </w:r>
          </w:p>
        </w:tc>
        <w:tc>
          <w:tcPr>
            <w:tcW w:w="4536" w:type="dxa"/>
            <w:gridSpan w:val="2"/>
          </w:tcPr>
          <w:p w:rsidR="00DA140C" w:rsidRPr="00076DEC" w:rsidRDefault="00DA140C" w:rsidP="00026E0C">
            <w:pPr>
              <w:ind w:left="250" w:hangingChars="125" w:hanging="25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1. 先寫</w:t>
            </w:r>
            <w:r w:rsidRPr="0081107E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景</w:t>
            </w:r>
            <w:r w:rsidR="0081107E" w:rsidRPr="0081107E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物</w:t>
            </w:r>
            <w:r w:rsidRPr="0081107E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，後寫避世之因</w:t>
            </w: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。</w:t>
            </w:r>
          </w:p>
          <w:p w:rsidR="00DA140C" w:rsidRPr="00076DEC" w:rsidRDefault="00DA140C" w:rsidP="00026E0C">
            <w:pPr>
              <w:ind w:left="250" w:hangingChars="125" w:hanging="25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2. 具體描寫桃花源中風景，故事寄託</w:t>
            </w:r>
            <w:r w:rsidR="0081107E">
              <w:rPr>
                <w:rFonts w:ascii="標楷體" w:eastAsia="標楷體" w:hAnsi="標楷體" w:hint="eastAsia"/>
              </w:rPr>
              <w:t xml:space="preserve">【  </w:t>
            </w:r>
            <w:r w:rsidRPr="0081107E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幽微感慨</w:t>
            </w:r>
            <w:r w:rsidR="005F17F6" w:rsidRPr="00A41A4B">
              <w:rPr>
                <w:rFonts w:ascii="標楷體" w:eastAsia="標楷體" w:hAnsi="標楷體" w:hint="eastAsia"/>
              </w:rPr>
              <w:t xml:space="preserve">  】</w:t>
            </w:r>
          </w:p>
        </w:tc>
        <w:tc>
          <w:tcPr>
            <w:tcW w:w="4961" w:type="dxa"/>
          </w:tcPr>
          <w:p w:rsidR="00DA140C" w:rsidRPr="00076DEC" w:rsidRDefault="00DA140C" w:rsidP="00026E0C">
            <w:pPr>
              <w:ind w:left="250" w:hangingChars="125" w:hanging="25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/>
                <w:sz w:val="20"/>
                <w:szCs w:val="20"/>
              </w:rPr>
              <w:t>1. 先寫避世之因，後寫</w:t>
            </w:r>
            <w:r w:rsidRPr="00076D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景</w:t>
            </w:r>
            <w:r w:rsidR="0081107E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物</w:t>
            </w:r>
            <w:r w:rsidRPr="00076DEC">
              <w:rPr>
                <w:rFonts w:ascii="微軟正黑體" w:eastAsia="微軟正黑體" w:hAnsi="微軟正黑體" w:cs="Times New Roman"/>
                <w:sz w:val="20"/>
                <w:szCs w:val="20"/>
              </w:rPr>
              <w:t>。</w:t>
            </w:r>
          </w:p>
          <w:p w:rsidR="00DA140C" w:rsidRPr="00076DEC" w:rsidRDefault="00DA140C" w:rsidP="00026E0C">
            <w:pPr>
              <w:ind w:left="250" w:hangingChars="125" w:hanging="25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76DEC">
              <w:rPr>
                <w:rFonts w:ascii="微軟正黑體" w:eastAsia="微軟正黑體" w:hAnsi="微軟正黑體" w:cs="Times New Roman"/>
                <w:sz w:val="20"/>
                <w:szCs w:val="20"/>
              </w:rPr>
              <w:t>2. 抒發作者</w:t>
            </w:r>
            <w:r w:rsidR="0081107E">
              <w:rPr>
                <w:rFonts w:ascii="標楷體" w:eastAsia="標楷體" w:hAnsi="標楷體" w:hint="eastAsia"/>
              </w:rPr>
              <w:t xml:space="preserve">【  </w:t>
            </w:r>
            <w:r w:rsidRPr="0081107E"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  <w:t>主觀感受</w:t>
            </w:r>
            <w:r w:rsidR="005F17F6" w:rsidRPr="00A41A4B">
              <w:rPr>
                <w:rFonts w:ascii="標楷體" w:eastAsia="標楷體" w:hAnsi="標楷體" w:hint="eastAsia"/>
              </w:rPr>
              <w:t xml:space="preserve">  】</w:t>
            </w:r>
            <w:r w:rsidRPr="00076DEC">
              <w:rPr>
                <w:rFonts w:ascii="微軟正黑體" w:eastAsia="微軟正黑體" w:hAnsi="微軟正黑體" w:cs="Times New Roman"/>
                <w:sz w:val="20"/>
                <w:szCs w:val="20"/>
              </w:rPr>
              <w:t>，直接表達</w:t>
            </w:r>
            <w:r w:rsidR="0081107E">
              <w:rPr>
                <w:rFonts w:ascii="標楷體" w:eastAsia="標楷體" w:hAnsi="標楷體" w:hint="eastAsia"/>
              </w:rPr>
              <w:t xml:space="preserve">【  </w:t>
            </w:r>
            <w:r w:rsidRPr="0081107E"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  <w:t>嚮往之情</w:t>
            </w:r>
            <w:r w:rsidR="005F17F6" w:rsidRPr="00A41A4B">
              <w:rPr>
                <w:rFonts w:ascii="標楷體" w:eastAsia="標楷體" w:hAnsi="標楷體" w:hint="eastAsia"/>
              </w:rPr>
              <w:t xml:space="preserve">  】</w:t>
            </w:r>
          </w:p>
        </w:tc>
      </w:tr>
    </w:tbl>
    <w:p w:rsidR="00DA140C" w:rsidRPr="00BD79BD" w:rsidRDefault="00A0358C" w:rsidP="00026E0C">
      <w:pPr>
        <w:pStyle w:val="1-1"/>
        <w:numPr>
          <w:ilvl w:val="0"/>
          <w:numId w:val="6"/>
        </w:numPr>
        <w:spacing w:beforeLines="50" w:before="180"/>
        <w:ind w:left="482" w:firstLineChars="0" w:hanging="482"/>
        <w:rPr>
          <w:rFonts w:ascii="微軟正黑體" w:eastAsia="微軟正黑體" w:hAnsi="微軟正黑體"/>
          <w:spacing w:val="-2"/>
          <w:sz w:val="20"/>
          <w:szCs w:val="20"/>
        </w:rPr>
      </w:pPr>
      <w:r w:rsidRPr="00A0358C">
        <w:rPr>
          <w:rFonts w:ascii="微軟正黑體" w:eastAsia="微軟正黑體" w:hAnsi="微軟正黑體" w:hint="eastAsia"/>
          <w:sz w:val="20"/>
          <w:szCs w:val="20"/>
        </w:rPr>
        <w:t>為何得入桃花源的是「漁人」？中國文學上，漁夫這個角色有何象徵意義？</w:t>
      </w:r>
      <w:r>
        <w:rPr>
          <w:rFonts w:ascii="微軟正黑體" w:eastAsia="微軟正黑體" w:hAnsi="微軟正黑體" w:cs="細明體" w:hint="eastAsia"/>
          <w:sz w:val="20"/>
          <w:szCs w:val="20"/>
        </w:rPr>
        <w:t>──</w:t>
      </w:r>
      <w:r w:rsidRPr="00A0358C">
        <w:rPr>
          <w:rFonts w:ascii="微軟正黑體" w:eastAsia="微軟正黑體" w:hAnsi="微軟正黑體" w:hint="eastAsia"/>
          <w:sz w:val="20"/>
          <w:szCs w:val="20"/>
        </w:rPr>
        <w:t>漁人與</w:t>
      </w:r>
      <w:r w:rsidR="00DA4BF5">
        <w:rPr>
          <w:rFonts w:ascii="標楷體" w:eastAsia="標楷體" w:hAnsi="標楷體" w:hint="eastAsia"/>
        </w:rPr>
        <w:t xml:space="preserve">【 </w:t>
      </w:r>
      <w:r w:rsidRPr="00BD79BD">
        <w:rPr>
          <w:rFonts w:ascii="微軟正黑體" w:eastAsia="微軟正黑體" w:hAnsi="微軟正黑體" w:hint="eastAsia"/>
          <w:color w:val="FF0000"/>
          <w:sz w:val="20"/>
          <w:szCs w:val="20"/>
        </w:rPr>
        <w:t>愚人</w:t>
      </w:r>
      <w:r w:rsidR="00DA4BF5" w:rsidRPr="00A41A4B">
        <w:rPr>
          <w:rFonts w:ascii="標楷體" w:eastAsia="標楷體" w:hAnsi="標楷體" w:hint="eastAsia"/>
        </w:rPr>
        <w:t xml:space="preserve"> 】</w:t>
      </w:r>
      <w:r w:rsidRPr="00A0358C">
        <w:rPr>
          <w:rFonts w:ascii="微軟正黑體" w:eastAsia="微軟正黑體" w:hAnsi="微軟正黑體" w:hint="eastAsia"/>
          <w:sz w:val="20"/>
          <w:szCs w:val="20"/>
        </w:rPr>
        <w:t>諧音，有去除心機之意涵。在陶淵明之前，漁父在中國哲學、文學、歷史的文本傳統中，便已是典範化的人物形象。《楚辭》中的漁父形象正和屈原對比，《莊子》中的漁父形象則和孔子對比。兩組對比都象徵</w:t>
      </w:r>
      <w:r w:rsidR="00DA4BF5">
        <w:rPr>
          <w:rFonts w:ascii="標楷體" w:eastAsia="標楷體" w:hAnsi="標楷體" w:hint="eastAsia"/>
        </w:rPr>
        <w:t xml:space="preserve">【  </w:t>
      </w:r>
      <w:r w:rsidRPr="00DA4BF5">
        <w:rPr>
          <w:rFonts w:ascii="微軟正黑體" w:eastAsia="微軟正黑體" w:hAnsi="微軟正黑體" w:hint="eastAsia"/>
          <w:color w:val="FF0000"/>
          <w:sz w:val="20"/>
          <w:szCs w:val="20"/>
        </w:rPr>
        <w:t>閒散自適</w:t>
      </w:r>
      <w:r w:rsidR="00DA4BF5" w:rsidRPr="00A41A4B">
        <w:rPr>
          <w:rFonts w:ascii="標楷體" w:eastAsia="標楷體" w:hAnsi="標楷體" w:hint="eastAsia"/>
        </w:rPr>
        <w:t xml:space="preserve">  】</w:t>
      </w:r>
      <w:r w:rsidRPr="00A0358C">
        <w:rPr>
          <w:rFonts w:ascii="微軟正黑體" w:eastAsia="微軟正黑體" w:hAnsi="微軟正黑體" w:hint="eastAsia"/>
          <w:sz w:val="20"/>
          <w:szCs w:val="20"/>
        </w:rPr>
        <w:t>的人，是「超脫世俗、追求自然」的象徵。後來如《三國演義》開卷詩、《西遊記》第九回，都出現「漁樵閒話」那種視歷史成敗如幻的超然觀點，可見漁樵形象在中國文學已具</w:t>
      </w:r>
      <w:r w:rsidR="00DA4BF5">
        <w:rPr>
          <w:rFonts w:ascii="標楷體" w:eastAsia="標楷體" w:hAnsi="標楷體" w:hint="eastAsia"/>
        </w:rPr>
        <w:t xml:space="preserve">【  </w:t>
      </w:r>
      <w:r w:rsidRPr="00DA4BF5">
        <w:rPr>
          <w:rFonts w:ascii="微軟正黑體" w:eastAsia="微軟正黑體" w:hAnsi="微軟正黑體" w:hint="eastAsia"/>
          <w:color w:val="FF0000"/>
          <w:sz w:val="20"/>
          <w:szCs w:val="20"/>
        </w:rPr>
        <w:t>超脫世俗</w:t>
      </w:r>
      <w:r w:rsidR="00DA4BF5" w:rsidRPr="00A41A4B">
        <w:rPr>
          <w:rFonts w:ascii="標楷體" w:eastAsia="標楷體" w:hAnsi="標楷體" w:hint="eastAsia"/>
        </w:rPr>
        <w:t xml:space="preserve">  】</w:t>
      </w:r>
      <w:r w:rsidRPr="00A0358C">
        <w:rPr>
          <w:rFonts w:ascii="微軟正黑體" w:eastAsia="微軟正黑體" w:hAnsi="微軟正黑體" w:hint="eastAsia"/>
          <w:sz w:val="20"/>
          <w:szCs w:val="20"/>
        </w:rPr>
        <w:t>，</w:t>
      </w:r>
      <w:r w:rsidR="00DA4BF5">
        <w:rPr>
          <w:rFonts w:ascii="標楷體" w:eastAsia="標楷體" w:hAnsi="標楷體" w:hint="eastAsia"/>
        </w:rPr>
        <w:t xml:space="preserve">【  </w:t>
      </w:r>
      <w:r w:rsidRPr="00DA4BF5">
        <w:rPr>
          <w:rFonts w:ascii="微軟正黑體" w:eastAsia="微軟正黑體" w:hAnsi="微軟正黑體" w:hint="eastAsia"/>
          <w:color w:val="FF0000"/>
          <w:sz w:val="20"/>
          <w:szCs w:val="20"/>
        </w:rPr>
        <w:t>追求自然</w:t>
      </w:r>
      <w:r w:rsidR="00DA4BF5" w:rsidRPr="00A41A4B">
        <w:rPr>
          <w:rFonts w:ascii="標楷體" w:eastAsia="標楷體" w:hAnsi="標楷體" w:hint="eastAsia"/>
        </w:rPr>
        <w:t xml:space="preserve">  】</w:t>
      </w:r>
      <w:r w:rsidRPr="00A0358C">
        <w:rPr>
          <w:rFonts w:ascii="微軟正黑體" w:eastAsia="微軟正黑體" w:hAnsi="微軟正黑體" w:hint="eastAsia"/>
          <w:sz w:val="20"/>
          <w:szCs w:val="20"/>
        </w:rPr>
        <w:t>的象徵。</w:t>
      </w:r>
    </w:p>
    <w:p w:rsidR="00BD79BD" w:rsidRPr="00026E0C" w:rsidRDefault="00026E0C" w:rsidP="00026E0C">
      <w:pPr>
        <w:pStyle w:val="1-1"/>
        <w:numPr>
          <w:ilvl w:val="0"/>
          <w:numId w:val="6"/>
        </w:numPr>
        <w:spacing w:beforeLines="50" w:before="180"/>
        <w:ind w:left="482" w:firstLineChars="0" w:hanging="482"/>
        <w:rPr>
          <w:rFonts w:ascii="微軟正黑體" w:eastAsia="微軟正黑體" w:hAnsi="微軟正黑體"/>
          <w:spacing w:val="-2"/>
          <w:sz w:val="20"/>
          <w:szCs w:val="20"/>
        </w:rPr>
      </w:pPr>
      <w:r w:rsidRPr="00026E0C">
        <w:rPr>
          <w:rFonts w:ascii="微軟正黑體" w:eastAsia="微軟正黑體" w:hAnsi="微軟正黑體" w:hint="eastAsia"/>
          <w:sz w:val="20"/>
          <w:szCs w:val="20"/>
        </w:rPr>
        <w:t>桃花源為何以桃花為主要意象？有何寓意？</w:t>
      </w:r>
      <w:r>
        <w:rPr>
          <w:rFonts w:ascii="微軟正黑體" w:eastAsia="微軟正黑體" w:hAnsi="微軟正黑體" w:cs="細明體" w:hint="eastAsia"/>
          <w:sz w:val="20"/>
          <w:szCs w:val="20"/>
        </w:rPr>
        <w:t>──</w:t>
      </w:r>
    </w:p>
    <w:p w:rsidR="00026E0C" w:rsidRPr="00026E0C" w:rsidRDefault="00026E0C" w:rsidP="00026E0C">
      <w:pPr>
        <w:pStyle w:val="1-1"/>
        <w:numPr>
          <w:ilvl w:val="0"/>
          <w:numId w:val="21"/>
        </w:numPr>
        <w:ind w:left="567" w:firstLineChars="0" w:hanging="85"/>
        <w:rPr>
          <w:rFonts w:ascii="微軟正黑體" w:eastAsia="微軟正黑體" w:hAnsi="微軟正黑體"/>
          <w:spacing w:val="-2"/>
          <w:sz w:val="20"/>
          <w:szCs w:val="20"/>
        </w:rPr>
      </w:pPr>
      <w:r w:rsidRPr="00026E0C">
        <w:rPr>
          <w:rFonts w:ascii="微軟正黑體" w:eastAsia="微軟正黑體" w:hAnsi="微軟正黑體" w:hint="eastAsia"/>
          <w:sz w:val="20"/>
          <w:szCs w:val="20"/>
        </w:rPr>
        <w:t>「桃」與</w:t>
      </w:r>
      <w:r w:rsidR="003632CC">
        <w:rPr>
          <w:rFonts w:ascii="標楷體" w:eastAsia="標楷體" w:hAnsi="標楷體" w:hint="eastAsia"/>
        </w:rPr>
        <w:t xml:space="preserve">【 </w:t>
      </w:r>
      <w:r w:rsidRPr="004B08AC">
        <w:rPr>
          <w:rFonts w:ascii="微軟正黑體" w:eastAsia="微軟正黑體" w:hAnsi="微軟正黑體" w:hint="eastAsia"/>
          <w:color w:val="FF0000"/>
          <w:sz w:val="20"/>
          <w:szCs w:val="20"/>
        </w:rPr>
        <w:t>逃</w:t>
      </w:r>
      <w:r w:rsidR="00831C90" w:rsidRPr="00A41A4B">
        <w:rPr>
          <w:rFonts w:ascii="標楷體" w:eastAsia="標楷體" w:hAnsi="標楷體" w:hint="eastAsia"/>
        </w:rPr>
        <w:t xml:space="preserve"> 】</w:t>
      </w:r>
      <w:r w:rsidRPr="00026E0C">
        <w:rPr>
          <w:rFonts w:ascii="微軟正黑體" w:eastAsia="微軟正黑體" w:hAnsi="微軟正黑體" w:hint="eastAsia"/>
          <w:sz w:val="20"/>
          <w:szCs w:val="20"/>
        </w:rPr>
        <w:t>諧音，有</w:t>
      </w:r>
      <w:r w:rsidRPr="004B08AC">
        <w:rPr>
          <w:rFonts w:ascii="微軟正黑體" w:eastAsia="微軟正黑體" w:hAnsi="微軟正黑體" w:hint="eastAsia"/>
          <w:sz w:val="20"/>
          <w:szCs w:val="20"/>
          <w:u w:val="double"/>
        </w:rPr>
        <w:t>逃離人間大亂、隱遁</w:t>
      </w:r>
      <w:r w:rsidRPr="00026E0C">
        <w:rPr>
          <w:rFonts w:ascii="微軟正黑體" w:eastAsia="微軟正黑體" w:hAnsi="微軟正黑體" w:hint="eastAsia"/>
          <w:sz w:val="20"/>
          <w:szCs w:val="20"/>
        </w:rPr>
        <w:t>之意。</w:t>
      </w:r>
    </w:p>
    <w:p w:rsidR="00026E0C" w:rsidRPr="004B08AC" w:rsidRDefault="004B08AC" w:rsidP="004B08AC">
      <w:pPr>
        <w:pStyle w:val="1-1"/>
        <w:numPr>
          <w:ilvl w:val="0"/>
          <w:numId w:val="21"/>
        </w:numPr>
        <w:ind w:left="567" w:firstLineChars="0" w:hanging="85"/>
        <w:rPr>
          <w:rFonts w:ascii="微軟正黑體" w:eastAsia="微軟正黑體" w:hAnsi="微軟正黑體"/>
          <w:spacing w:val="-2"/>
          <w:sz w:val="20"/>
          <w:szCs w:val="20"/>
        </w:rPr>
      </w:pPr>
      <w:r w:rsidRPr="004B08AC">
        <w:rPr>
          <w:rFonts w:hint="eastAsia"/>
          <w:sz w:val="20"/>
          <w:szCs w:val="20"/>
        </w:rPr>
        <w:t>「桃」與</w:t>
      </w:r>
      <w:r w:rsidR="003632CC">
        <w:rPr>
          <w:rFonts w:ascii="標楷體" w:eastAsia="標楷體" w:hAnsi="標楷體" w:hint="eastAsia"/>
        </w:rPr>
        <w:t xml:space="preserve">【 </w:t>
      </w:r>
      <w:r w:rsidRPr="004B08AC">
        <w:rPr>
          <w:rFonts w:hint="eastAsia"/>
          <w:color w:val="FF0000"/>
          <w:sz w:val="20"/>
          <w:szCs w:val="20"/>
        </w:rPr>
        <w:t>陶</w:t>
      </w:r>
      <w:r w:rsidR="00831C90" w:rsidRPr="00A41A4B">
        <w:rPr>
          <w:rFonts w:ascii="標楷體" w:eastAsia="標楷體" w:hAnsi="標楷體" w:hint="eastAsia"/>
        </w:rPr>
        <w:t xml:space="preserve"> 】</w:t>
      </w:r>
      <w:r w:rsidRPr="004B08AC">
        <w:rPr>
          <w:rFonts w:hint="eastAsia"/>
          <w:sz w:val="20"/>
          <w:szCs w:val="20"/>
        </w:rPr>
        <w:t>諧音，有暗指</w:t>
      </w:r>
      <w:r w:rsidRPr="004B08AC">
        <w:rPr>
          <w:rFonts w:hint="eastAsia"/>
          <w:sz w:val="20"/>
          <w:szCs w:val="20"/>
          <w:u w:val="double"/>
        </w:rPr>
        <w:t>此處為己身理想生活</w:t>
      </w:r>
      <w:r w:rsidRPr="004B08AC">
        <w:rPr>
          <w:rFonts w:hint="eastAsia"/>
          <w:sz w:val="20"/>
          <w:szCs w:val="20"/>
        </w:rPr>
        <w:t>之意。</w:t>
      </w:r>
    </w:p>
    <w:p w:rsidR="004B08AC" w:rsidRPr="00573764" w:rsidRDefault="004B08AC" w:rsidP="004B08AC">
      <w:pPr>
        <w:pStyle w:val="1-1"/>
        <w:numPr>
          <w:ilvl w:val="0"/>
          <w:numId w:val="21"/>
        </w:numPr>
        <w:ind w:left="567" w:firstLineChars="0" w:hanging="85"/>
        <w:rPr>
          <w:rFonts w:ascii="微軟正黑體" w:eastAsia="微軟正黑體" w:hAnsi="微軟正黑體"/>
          <w:spacing w:val="-2"/>
          <w:sz w:val="20"/>
          <w:szCs w:val="20"/>
        </w:rPr>
      </w:pPr>
      <w:r w:rsidRPr="004B08AC">
        <w:rPr>
          <w:rFonts w:ascii="微軟正黑體" w:eastAsia="微軟正黑體" w:hAnsi="微軟正黑體" w:hint="eastAsia"/>
          <w:sz w:val="20"/>
          <w:szCs w:val="20"/>
        </w:rPr>
        <w:t>桃花</w:t>
      </w:r>
      <w:r w:rsidR="003632CC">
        <w:rPr>
          <w:rFonts w:ascii="標楷體" w:eastAsia="標楷體" w:hAnsi="標楷體" w:hint="eastAsia"/>
        </w:rPr>
        <w:t xml:space="preserve">【 </w:t>
      </w:r>
      <w:r w:rsidRPr="00D30AC2">
        <w:rPr>
          <w:rFonts w:ascii="微軟正黑體" w:eastAsia="微軟正黑體" w:hAnsi="微軟正黑體" w:hint="eastAsia"/>
          <w:color w:val="FF0000"/>
          <w:sz w:val="20"/>
          <w:szCs w:val="20"/>
        </w:rPr>
        <w:t>美麗</w:t>
      </w:r>
      <w:r w:rsidR="00831C90" w:rsidRPr="00A41A4B">
        <w:rPr>
          <w:rFonts w:ascii="標楷體" w:eastAsia="標楷體" w:hAnsi="標楷體" w:hint="eastAsia"/>
        </w:rPr>
        <w:t xml:space="preserve"> 】</w:t>
      </w:r>
      <w:r w:rsidRPr="004B08AC">
        <w:rPr>
          <w:rFonts w:ascii="微軟正黑體" w:eastAsia="微軟正黑體" w:hAnsi="微軟正黑體" w:hint="eastAsia"/>
          <w:sz w:val="20"/>
          <w:szCs w:val="20"/>
        </w:rPr>
        <w:t>，受先民喜愛，</w:t>
      </w:r>
      <w:r w:rsidR="00D30AC2">
        <w:rPr>
          <w:rFonts w:ascii="微軟正黑體" w:eastAsia="微軟正黑體" w:hAnsi="微軟正黑體" w:hint="eastAsia"/>
          <w:sz w:val="20"/>
          <w:szCs w:val="20"/>
        </w:rPr>
        <w:t>適合象徵</w:t>
      </w:r>
      <w:r w:rsidR="00D30AC2" w:rsidRPr="00D30AC2">
        <w:rPr>
          <w:rFonts w:ascii="微軟正黑體" w:eastAsia="微軟正黑體" w:hAnsi="微軟正黑體" w:hint="eastAsia"/>
          <w:sz w:val="20"/>
          <w:szCs w:val="20"/>
          <w:u w:val="double"/>
        </w:rPr>
        <w:t>平和美好的世界</w:t>
      </w:r>
      <w:r w:rsidRPr="004B08AC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73764" w:rsidRPr="00573764" w:rsidRDefault="00573764" w:rsidP="004B08AC">
      <w:pPr>
        <w:pStyle w:val="1-1"/>
        <w:numPr>
          <w:ilvl w:val="0"/>
          <w:numId w:val="21"/>
        </w:numPr>
        <w:ind w:left="567" w:firstLineChars="0" w:hanging="85"/>
        <w:rPr>
          <w:rFonts w:ascii="微軟正黑體" w:eastAsia="微軟正黑體" w:hAnsi="微軟正黑體"/>
          <w:spacing w:val="-2"/>
          <w:sz w:val="20"/>
          <w:szCs w:val="20"/>
        </w:rPr>
      </w:pPr>
      <w:r w:rsidRPr="00573764">
        <w:rPr>
          <w:rFonts w:ascii="微軟正黑體" w:eastAsia="微軟正黑體" w:hAnsi="微軟正黑體" w:hint="eastAsia"/>
          <w:sz w:val="20"/>
          <w:szCs w:val="20"/>
        </w:rPr>
        <w:t>桃在神話中有</w:t>
      </w:r>
      <w:r w:rsidR="003632CC">
        <w:rPr>
          <w:rFonts w:ascii="標楷體" w:eastAsia="標楷體" w:hAnsi="標楷體" w:hint="eastAsia"/>
        </w:rPr>
        <w:t xml:space="preserve">【 </w:t>
      </w:r>
      <w:r w:rsidRPr="00D30AC2">
        <w:rPr>
          <w:rFonts w:ascii="微軟正黑體" w:eastAsia="微軟正黑體" w:hAnsi="微軟正黑體" w:hint="eastAsia"/>
          <w:color w:val="FF0000"/>
          <w:sz w:val="20"/>
          <w:szCs w:val="20"/>
        </w:rPr>
        <w:t>重生</w:t>
      </w:r>
      <w:r w:rsidR="00831C90" w:rsidRPr="00A41A4B">
        <w:rPr>
          <w:rFonts w:ascii="標楷體" w:eastAsia="標楷體" w:hAnsi="標楷體" w:hint="eastAsia"/>
        </w:rPr>
        <w:t xml:space="preserve"> 】</w:t>
      </w:r>
      <w:r w:rsidRPr="00573764">
        <w:rPr>
          <w:rFonts w:ascii="微軟正黑體" w:eastAsia="微軟正黑體" w:hAnsi="微軟正黑體" w:hint="eastAsia"/>
          <w:sz w:val="20"/>
          <w:szCs w:val="20"/>
        </w:rPr>
        <w:t>的意象。夸父逐日渴死後，手中拄杖轉化為桃林，是</w:t>
      </w:r>
      <w:r w:rsidRPr="00D30AC2">
        <w:rPr>
          <w:rFonts w:ascii="微軟正黑體" w:eastAsia="微軟正黑體" w:hAnsi="微軟正黑體" w:hint="eastAsia"/>
          <w:sz w:val="20"/>
          <w:szCs w:val="20"/>
          <w:u w:val="double"/>
        </w:rPr>
        <w:t>庇護後人不虞匱乏</w:t>
      </w:r>
      <w:r w:rsidRPr="00573764">
        <w:rPr>
          <w:rFonts w:ascii="微軟正黑體" w:eastAsia="微軟正黑體" w:hAnsi="微軟正黑體" w:hint="eastAsia"/>
          <w:sz w:val="20"/>
          <w:szCs w:val="20"/>
        </w:rPr>
        <w:t>的象徵。</w:t>
      </w:r>
    </w:p>
    <w:p w:rsidR="00573764" w:rsidRPr="00573764" w:rsidRDefault="00573764" w:rsidP="004B08AC">
      <w:pPr>
        <w:pStyle w:val="1-1"/>
        <w:numPr>
          <w:ilvl w:val="0"/>
          <w:numId w:val="21"/>
        </w:numPr>
        <w:ind w:left="567" w:firstLineChars="0" w:hanging="85"/>
        <w:rPr>
          <w:rFonts w:ascii="微軟正黑體" w:eastAsia="微軟正黑體" w:hAnsi="微軟正黑體"/>
          <w:spacing w:val="-2"/>
          <w:sz w:val="20"/>
          <w:szCs w:val="20"/>
        </w:rPr>
      </w:pPr>
      <w:r w:rsidRPr="00573764">
        <w:rPr>
          <w:rFonts w:ascii="微軟正黑體" w:eastAsia="微軟正黑體" w:hAnsi="微軟正黑體" w:hint="eastAsia"/>
          <w:sz w:val="20"/>
          <w:szCs w:val="20"/>
        </w:rPr>
        <w:t>桃在道教仙話中有</w:t>
      </w:r>
      <w:r w:rsidR="003632CC">
        <w:rPr>
          <w:rFonts w:ascii="標楷體" w:eastAsia="標楷體" w:hAnsi="標楷體" w:hint="eastAsia"/>
        </w:rPr>
        <w:t xml:space="preserve">【 </w:t>
      </w:r>
      <w:r w:rsidRPr="003632CC">
        <w:rPr>
          <w:rFonts w:ascii="微軟正黑體" w:eastAsia="微軟正黑體" w:hAnsi="微軟正黑體" w:hint="eastAsia"/>
          <w:color w:val="FF0000"/>
          <w:sz w:val="20"/>
          <w:szCs w:val="20"/>
        </w:rPr>
        <w:t>長生</w:t>
      </w:r>
      <w:r w:rsidR="00831C90" w:rsidRPr="00A41A4B">
        <w:rPr>
          <w:rFonts w:ascii="標楷體" w:eastAsia="標楷體" w:hAnsi="標楷體" w:hint="eastAsia"/>
        </w:rPr>
        <w:t xml:space="preserve"> 】</w:t>
      </w:r>
      <w:r w:rsidRPr="00573764">
        <w:rPr>
          <w:rFonts w:ascii="微軟正黑體" w:eastAsia="微軟正黑體" w:hAnsi="微軟正黑體" w:hint="eastAsia"/>
          <w:sz w:val="20"/>
          <w:szCs w:val="20"/>
        </w:rPr>
        <w:t>及</w:t>
      </w:r>
      <w:r w:rsidR="00831C90">
        <w:rPr>
          <w:rFonts w:ascii="標楷體" w:eastAsia="標楷體" w:hAnsi="標楷體" w:hint="eastAsia"/>
        </w:rPr>
        <w:t xml:space="preserve">【 </w:t>
      </w:r>
      <w:r w:rsidRPr="003632CC">
        <w:rPr>
          <w:rFonts w:ascii="微軟正黑體" w:eastAsia="微軟正黑體" w:hAnsi="微軟正黑體" w:hint="eastAsia"/>
          <w:color w:val="FF0000"/>
          <w:sz w:val="20"/>
          <w:szCs w:val="20"/>
        </w:rPr>
        <w:t>避邪</w:t>
      </w:r>
      <w:r w:rsidR="00831C90" w:rsidRPr="00A41A4B">
        <w:rPr>
          <w:rFonts w:ascii="標楷體" w:eastAsia="標楷體" w:hAnsi="標楷體" w:hint="eastAsia"/>
        </w:rPr>
        <w:t xml:space="preserve"> 】</w:t>
      </w:r>
      <w:r w:rsidRPr="00573764">
        <w:rPr>
          <w:rFonts w:ascii="微軟正黑體" w:eastAsia="微軟正黑體" w:hAnsi="微軟正黑體" w:hint="eastAsia"/>
          <w:sz w:val="20"/>
          <w:szCs w:val="20"/>
        </w:rPr>
        <w:t>的寓意。蘊含桃花源中居民得以</w:t>
      </w:r>
      <w:r w:rsidRPr="003632CC">
        <w:rPr>
          <w:rFonts w:ascii="微軟正黑體" w:eastAsia="微軟正黑體" w:hAnsi="微軟正黑體" w:hint="eastAsia"/>
          <w:sz w:val="20"/>
          <w:szCs w:val="20"/>
          <w:u w:val="double"/>
        </w:rPr>
        <w:t>免於一天災</w:t>
      </w:r>
      <w:r w:rsidR="003632CC" w:rsidRPr="003632CC">
        <w:rPr>
          <w:rFonts w:ascii="微軟正黑體" w:eastAsia="微軟正黑體" w:hAnsi="微軟正黑體" w:hint="eastAsia"/>
          <w:sz w:val="20"/>
          <w:szCs w:val="20"/>
          <w:u w:val="double"/>
        </w:rPr>
        <w:t>人禍</w:t>
      </w:r>
      <w:r w:rsidRPr="003632CC">
        <w:rPr>
          <w:rFonts w:ascii="微軟正黑體" w:eastAsia="微軟正黑體" w:hAnsi="微軟正黑體" w:hint="eastAsia"/>
          <w:sz w:val="20"/>
          <w:szCs w:val="20"/>
          <w:u w:val="double"/>
        </w:rPr>
        <w:t>的戕害</w:t>
      </w:r>
      <w:r w:rsidRPr="00573764">
        <w:rPr>
          <w:rFonts w:ascii="微軟正黑體" w:eastAsia="微軟正黑體" w:hAnsi="微軟正黑體" w:hint="eastAsia"/>
          <w:sz w:val="20"/>
          <w:szCs w:val="20"/>
        </w:rPr>
        <w:t>，安詳座落在此人間絕境。</w:t>
      </w:r>
    </w:p>
    <w:p w:rsidR="00026E0C" w:rsidRPr="00026E0C" w:rsidRDefault="00DD0EB6" w:rsidP="00026E0C">
      <w:pPr>
        <w:pStyle w:val="1-1"/>
        <w:numPr>
          <w:ilvl w:val="0"/>
          <w:numId w:val="6"/>
        </w:numPr>
        <w:spacing w:beforeLines="50" w:before="180"/>
        <w:ind w:left="482" w:firstLineChars="0" w:hanging="482"/>
        <w:rPr>
          <w:rFonts w:ascii="微軟正黑體" w:eastAsia="微軟正黑體" w:hAnsi="微軟正黑體"/>
          <w:spacing w:val="-2"/>
          <w:sz w:val="20"/>
          <w:szCs w:val="20"/>
        </w:rPr>
      </w:pPr>
      <w:r>
        <w:rPr>
          <w:rFonts w:ascii="微軟正黑體" w:eastAsia="微軟正黑體" w:hAnsi="微軟正黑體"/>
          <w:spacing w:val="-2"/>
          <w:sz w:val="20"/>
          <w:szCs w:val="20"/>
        </w:rPr>
        <w:t>理想世界</w:t>
      </w:r>
    </w:p>
    <w:p w:rsidR="00DA140C" w:rsidRPr="009C28FE" w:rsidRDefault="00DD0EB6" w:rsidP="009C28FE">
      <w:pPr>
        <w:pStyle w:val="1-1"/>
        <w:numPr>
          <w:ilvl w:val="0"/>
          <w:numId w:val="22"/>
        </w:numPr>
        <w:snapToGrid w:val="0"/>
        <w:ind w:left="709" w:firstLineChars="0" w:hanging="227"/>
        <w:rPr>
          <w:rFonts w:ascii="微軟正黑體" w:eastAsia="微軟正黑體" w:hAnsi="微軟正黑體"/>
          <w:b/>
          <w:spacing w:val="-2"/>
          <w:sz w:val="20"/>
          <w:szCs w:val="20"/>
          <w:u w:val="double"/>
        </w:rPr>
      </w:pPr>
      <w:r w:rsidRPr="009C28FE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老子「小國寡民」──順應純良本性，不受外界干擾</w:t>
      </w:r>
    </w:p>
    <w:p w:rsidR="00A53B13" w:rsidRDefault="00A53B13" w:rsidP="003E4502">
      <w:pPr>
        <w:tabs>
          <w:tab w:val="right" w:pos="9638"/>
        </w:tabs>
        <w:overflowPunct w:val="0"/>
        <w:ind w:leftChars="236" w:left="567" w:hanging="1"/>
        <w:rPr>
          <w:rFonts w:ascii="微軟正黑體" w:eastAsia="微軟正黑體" w:hAnsi="微軟正黑體" w:cs="Times New Roman"/>
          <w:sz w:val="20"/>
          <w:szCs w:val="20"/>
        </w:rPr>
      </w:pPr>
      <w:r w:rsidRPr="00187776">
        <w:rPr>
          <w:rFonts w:ascii="微軟正黑體" w:eastAsia="微軟正黑體" w:hAnsi="微軟正黑體" w:cs="Times New Roman" w:hint="eastAsia"/>
          <w:sz w:val="20"/>
          <w:szCs w:val="20"/>
        </w:rPr>
        <w:t>理想的國家是國土小，人民少。即使有各種兵器卻不使用；使人民重視生命，不會冒險遷移到遠方。即使有船隻車輛，卻沒有必要去乘坐；即使有鎧甲兵器，卻沒有機會去陳列。使人民回到結繩記事素樸的生活狀態。人民吃的雖然是粗糙的食物，但卻覺得甘美；穿的雖然是破舊的衣服，但卻覺得美觀；住的雖然是簡陋的居所，但卻覺得安適；風俗雖然很樸實，但卻覺得歡樂；鄰國之間，可以互相看見，雞狗的叫聲都能互相聽到，但因生活恬淡安適，無所欲求，即使居住的距離很近，人民從出生到死亡，都不必互相往來。</w:t>
      </w:r>
    </w:p>
    <w:p w:rsidR="006D2CFB" w:rsidRPr="00A53B13" w:rsidRDefault="006D2CFB" w:rsidP="003E4502">
      <w:pPr>
        <w:tabs>
          <w:tab w:val="right" w:pos="9638"/>
        </w:tabs>
        <w:overflowPunct w:val="0"/>
        <w:ind w:leftChars="236" w:left="567" w:hanging="1"/>
        <w:rPr>
          <w:rFonts w:ascii="微軟正黑體" w:eastAsia="微軟正黑體" w:hAnsi="微軟正黑體"/>
          <w:spacing w:val="-2"/>
          <w:sz w:val="20"/>
          <w:szCs w:val="20"/>
        </w:rPr>
      </w:pPr>
    </w:p>
    <w:p w:rsidR="00CB7B91" w:rsidRPr="009C28FE" w:rsidRDefault="00CB7B91" w:rsidP="009C28FE">
      <w:pPr>
        <w:pStyle w:val="1-1"/>
        <w:numPr>
          <w:ilvl w:val="0"/>
          <w:numId w:val="22"/>
        </w:numPr>
        <w:snapToGrid w:val="0"/>
        <w:ind w:left="709" w:firstLineChars="0" w:hanging="227"/>
        <w:rPr>
          <w:rFonts w:ascii="微軟正黑體" w:eastAsia="微軟正黑體" w:hAnsi="微軟正黑體"/>
          <w:b/>
          <w:spacing w:val="-2"/>
          <w:sz w:val="20"/>
          <w:szCs w:val="20"/>
          <w:u w:val="double"/>
        </w:rPr>
      </w:pPr>
      <w:r w:rsidRPr="009C28FE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莊子「至德之世」──人與自然共生共存</w:t>
      </w:r>
    </w:p>
    <w:p w:rsidR="003E4502" w:rsidRDefault="003E4502" w:rsidP="003E4502">
      <w:pPr>
        <w:pStyle w:val="1-1"/>
        <w:snapToGrid w:val="0"/>
        <w:ind w:left="567" w:firstLineChars="0" w:firstLine="0"/>
        <w:rPr>
          <w:rFonts w:ascii="微軟正黑體" w:eastAsia="微軟正黑體" w:hAnsi="微軟正黑體"/>
          <w:sz w:val="20"/>
          <w:szCs w:val="20"/>
        </w:rPr>
      </w:pPr>
      <w:r w:rsidRPr="00187776">
        <w:rPr>
          <w:rFonts w:ascii="微軟正黑體" w:eastAsia="微軟正黑體" w:hAnsi="微軟正黑體" w:hint="eastAsia"/>
          <w:sz w:val="20"/>
          <w:szCs w:val="20"/>
        </w:rPr>
        <w:t>最完善的時代，人們的行動總是從容安詳，人們的目光專一而無所顧盼。在這個年代裡，山野裡沒有路徑和隧道，水面上沒有船隻和橋梁，各種物類共同生活，人類的居所相通相連而沒有鄉、縣之分；禽獸成群結隊，草木自然地</w:t>
      </w:r>
      <w:r w:rsidRPr="00187776">
        <w:rPr>
          <w:rFonts w:ascii="微軟正黑體" w:eastAsia="微軟正黑體" w:hAnsi="微軟正黑體" w:hint="eastAsia"/>
          <w:sz w:val="20"/>
          <w:szCs w:val="20"/>
        </w:rPr>
        <w:lastRenderedPageBreak/>
        <w:t>生長。因此禽獸可以用繩子牽引著遊走，鳥鵲的巢穴可以攀登上去探望。</w:t>
      </w:r>
    </w:p>
    <w:p w:rsidR="006D2CFB" w:rsidRPr="00A53B13" w:rsidRDefault="006D2CFB" w:rsidP="003E4502">
      <w:pPr>
        <w:pStyle w:val="1-1"/>
        <w:snapToGrid w:val="0"/>
        <w:ind w:left="567" w:firstLineChars="0" w:firstLine="0"/>
        <w:rPr>
          <w:rFonts w:ascii="微軟正黑體" w:eastAsia="微軟正黑體" w:hAnsi="微軟正黑體"/>
          <w:spacing w:val="-2"/>
          <w:sz w:val="20"/>
          <w:szCs w:val="20"/>
        </w:rPr>
      </w:pPr>
    </w:p>
    <w:p w:rsidR="00CB7B91" w:rsidRPr="009C28FE" w:rsidRDefault="00CB7B91" w:rsidP="009C28FE">
      <w:pPr>
        <w:pStyle w:val="1-1"/>
        <w:numPr>
          <w:ilvl w:val="0"/>
          <w:numId w:val="22"/>
        </w:numPr>
        <w:snapToGrid w:val="0"/>
        <w:ind w:left="709" w:firstLineChars="0" w:hanging="227"/>
        <w:rPr>
          <w:rFonts w:ascii="微軟正黑體" w:eastAsia="微軟正黑體" w:hAnsi="微軟正黑體"/>
          <w:b/>
          <w:spacing w:val="-2"/>
          <w:sz w:val="20"/>
          <w:szCs w:val="20"/>
          <w:u w:val="double"/>
        </w:rPr>
      </w:pPr>
      <w:r w:rsidRPr="009C28FE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孔子「安之、信 之、懷之」──美好起自對人的關懷</w:t>
      </w:r>
    </w:p>
    <w:p w:rsidR="003E4502" w:rsidRDefault="003E4502" w:rsidP="003E4502">
      <w:pPr>
        <w:pStyle w:val="1-1"/>
        <w:snapToGrid w:val="0"/>
        <w:ind w:left="567" w:firstLineChars="0" w:firstLine="0"/>
        <w:rPr>
          <w:rFonts w:ascii="微軟正黑體" w:eastAsia="微軟正黑體" w:hAnsi="微軟正黑體"/>
          <w:sz w:val="20"/>
          <w:szCs w:val="20"/>
        </w:rPr>
      </w:pPr>
      <w:r w:rsidRPr="00187776">
        <w:rPr>
          <w:rFonts w:ascii="微軟正黑體" w:eastAsia="微軟正黑體" w:hAnsi="微軟正黑體" w:hint="eastAsia"/>
          <w:sz w:val="20"/>
          <w:szCs w:val="20"/>
        </w:rPr>
        <w:t>老年人得到安適的奉養，使朋友能以誠信相交往，使年幼者得到關懷愛護。</w:t>
      </w:r>
    </w:p>
    <w:p w:rsidR="006D2CFB" w:rsidRPr="00A53B13" w:rsidRDefault="006D2CFB" w:rsidP="003E4502">
      <w:pPr>
        <w:pStyle w:val="1-1"/>
        <w:snapToGrid w:val="0"/>
        <w:ind w:left="567" w:firstLineChars="0" w:firstLine="0"/>
        <w:rPr>
          <w:rFonts w:ascii="微軟正黑體" w:eastAsia="微軟正黑體" w:hAnsi="微軟正黑體"/>
          <w:spacing w:val="-2"/>
          <w:sz w:val="20"/>
          <w:szCs w:val="20"/>
        </w:rPr>
      </w:pPr>
    </w:p>
    <w:p w:rsidR="00CB7B91" w:rsidRPr="009C28FE" w:rsidRDefault="00CB7B91" w:rsidP="009C28FE">
      <w:pPr>
        <w:pStyle w:val="1-1"/>
        <w:numPr>
          <w:ilvl w:val="0"/>
          <w:numId w:val="22"/>
        </w:numPr>
        <w:snapToGrid w:val="0"/>
        <w:ind w:left="709" w:firstLineChars="0" w:hanging="227"/>
        <w:rPr>
          <w:rFonts w:ascii="微軟正黑體" w:eastAsia="微軟正黑體" w:hAnsi="微軟正黑體"/>
          <w:b/>
          <w:spacing w:val="-2"/>
          <w:sz w:val="20"/>
          <w:szCs w:val="20"/>
          <w:u w:val="double"/>
        </w:rPr>
      </w:pPr>
      <w:r w:rsidRPr="009C28FE">
        <w:rPr>
          <w:rFonts w:ascii="微軟正黑體" w:eastAsia="微軟正黑體" w:hAnsi="微軟正黑體" w:hint="eastAsia"/>
          <w:b/>
          <w:sz w:val="20"/>
          <w:szCs w:val="20"/>
          <w:u w:val="double"/>
        </w:rPr>
        <w:t>《禮記》「大同世界」──大道之行源自內化合禮的美好</w:t>
      </w:r>
    </w:p>
    <w:p w:rsidR="003E4502" w:rsidRDefault="003E4502" w:rsidP="003E4502">
      <w:pPr>
        <w:pStyle w:val="1-1"/>
        <w:snapToGrid w:val="0"/>
        <w:ind w:left="567" w:firstLineChars="0" w:firstLine="0"/>
        <w:rPr>
          <w:rFonts w:ascii="微軟正黑體" w:eastAsia="微軟正黑體" w:hAnsi="微軟正黑體"/>
          <w:sz w:val="20"/>
          <w:szCs w:val="20"/>
        </w:rPr>
      </w:pPr>
      <w:r w:rsidRPr="00187776">
        <w:rPr>
          <w:rFonts w:ascii="微軟正黑體" w:eastAsia="微軟正黑體" w:hAnsi="微軟正黑體" w:hint="eastAsia"/>
          <w:sz w:val="20"/>
          <w:szCs w:val="20"/>
        </w:rPr>
        <w:t>當大道實行時，天下為人人所有：選拔賢才，推舉能人，講求信用，敦行和睦，所以人們不只親愛自己的親長，不只慈愛自己的子弟。讓老年人都能得到終養，壯年人都能奉獻才能，年幼的人都能得到教養，鰥夫、寡婦、孤兒、沒子女的老人、殘廢的人、久病的人都能得到撫恤安養。男人有職業，女人有歸宿。資源不要棄置在地 上，但開發出來不必據為己有；自身心力不要吝於發揮，但發揮時不必只為自己。如此一來奸謀止息而不會發生，盜、竊、亂、賊都不會興起，於是大門就可不用緊閉，這就叫做「大同」。</w:t>
      </w:r>
    </w:p>
    <w:p w:rsidR="006D2CFB" w:rsidRPr="00A53B13" w:rsidRDefault="006D2CFB" w:rsidP="003E4502">
      <w:pPr>
        <w:pStyle w:val="1-1"/>
        <w:snapToGrid w:val="0"/>
        <w:ind w:left="567" w:firstLineChars="0" w:firstLine="0"/>
        <w:rPr>
          <w:rFonts w:ascii="微軟正黑體" w:eastAsia="微軟正黑體" w:hAnsi="微軟正黑體"/>
          <w:spacing w:val="-2"/>
          <w:sz w:val="20"/>
          <w:szCs w:val="20"/>
        </w:rPr>
      </w:pPr>
    </w:p>
    <w:p w:rsidR="00CB7B91" w:rsidRPr="009C28FE" w:rsidRDefault="00CB7B91" w:rsidP="009C28FE">
      <w:pPr>
        <w:pStyle w:val="1-1"/>
        <w:numPr>
          <w:ilvl w:val="0"/>
          <w:numId w:val="22"/>
        </w:numPr>
        <w:snapToGrid w:val="0"/>
        <w:ind w:left="709" w:firstLineChars="0" w:hanging="227"/>
        <w:rPr>
          <w:rFonts w:ascii="微軟正黑體" w:eastAsia="微軟正黑體" w:hAnsi="微軟正黑體"/>
          <w:b/>
          <w:spacing w:val="-2"/>
          <w:sz w:val="20"/>
          <w:szCs w:val="20"/>
          <w:u w:val="double"/>
        </w:rPr>
      </w:pPr>
      <w:r w:rsidRPr="009C28FE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孟子──生活有序而美好的社會</w:t>
      </w:r>
    </w:p>
    <w:p w:rsidR="003E4502" w:rsidRDefault="003E4502" w:rsidP="003E4502">
      <w:pPr>
        <w:pStyle w:val="1-1"/>
        <w:snapToGrid w:val="0"/>
        <w:ind w:left="567" w:firstLineChars="0" w:firstLine="0"/>
        <w:rPr>
          <w:rFonts w:ascii="微軟正黑體" w:eastAsia="微軟正黑體" w:hAnsi="微軟正黑體"/>
          <w:sz w:val="20"/>
          <w:szCs w:val="20"/>
        </w:rPr>
      </w:pPr>
      <w:r w:rsidRPr="00187776">
        <w:rPr>
          <w:rFonts w:ascii="微軟正黑體" w:eastAsia="微軟正黑體" w:hAnsi="微軟正黑體" w:hint="eastAsia"/>
          <w:sz w:val="20"/>
          <w:szCs w:val="20"/>
        </w:rPr>
        <w:t>人民在五畝住宅區的空地，種些桑樹，養蠶繅絲，五十歲的人就能夠穿絲綢的衣服了。雞豬狗等家畜的飼養，不要錯過牠們孵化繁殖的時期，七十歲的人就能夠 吃肉類了。每家一百畝的耕地，不要剝奪他們耕耘收穫的時程，數口的家庭就能夠不挨餓了。（進而）嚴謹地辦理學校教育，反覆叮嚀孝親敬長的義理，那麼頭髮花白的老人就不至於在路上背負或頭頂貨物了。</w:t>
      </w:r>
    </w:p>
    <w:p w:rsidR="006D2CFB" w:rsidRPr="00A53B13" w:rsidRDefault="006D2CFB" w:rsidP="003E4502">
      <w:pPr>
        <w:pStyle w:val="1-1"/>
        <w:snapToGrid w:val="0"/>
        <w:ind w:left="567" w:firstLineChars="0" w:firstLine="0"/>
        <w:rPr>
          <w:rFonts w:ascii="微軟正黑體" w:eastAsia="微軟正黑體" w:hAnsi="微軟正黑體"/>
          <w:spacing w:val="-2"/>
          <w:sz w:val="20"/>
          <w:szCs w:val="20"/>
        </w:rPr>
      </w:pPr>
    </w:p>
    <w:p w:rsidR="00CB7B91" w:rsidRPr="009C28FE" w:rsidRDefault="00CB7B91" w:rsidP="009C28FE">
      <w:pPr>
        <w:pStyle w:val="1-1"/>
        <w:numPr>
          <w:ilvl w:val="0"/>
          <w:numId w:val="22"/>
        </w:numPr>
        <w:snapToGrid w:val="0"/>
        <w:ind w:left="709" w:firstLineChars="0" w:hanging="227"/>
        <w:rPr>
          <w:rFonts w:ascii="微軟正黑體" w:eastAsia="微軟正黑體" w:hAnsi="微軟正黑體"/>
          <w:b/>
          <w:spacing w:val="-2"/>
          <w:sz w:val="20"/>
          <w:szCs w:val="20"/>
          <w:u w:val="double"/>
        </w:rPr>
      </w:pPr>
      <w:r w:rsidRPr="009C28FE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韓非「明主之國」──紀律是一切美好的保障</w:t>
      </w:r>
    </w:p>
    <w:p w:rsidR="00BB7020" w:rsidRDefault="00BB7020" w:rsidP="00BB7020">
      <w:pPr>
        <w:pStyle w:val="1-1"/>
        <w:snapToGrid w:val="0"/>
        <w:ind w:left="567" w:firstLineChars="0" w:firstLine="0"/>
        <w:rPr>
          <w:rFonts w:ascii="微軟正黑體" w:eastAsia="微軟正黑體" w:hAnsi="微軟正黑體"/>
          <w:sz w:val="20"/>
          <w:szCs w:val="20"/>
        </w:rPr>
      </w:pPr>
      <w:r w:rsidRPr="00187776">
        <w:rPr>
          <w:rFonts w:ascii="微軟正黑體" w:eastAsia="微軟正黑體" w:hAnsi="微軟正黑體" w:hint="eastAsia"/>
          <w:sz w:val="20"/>
          <w:szCs w:val="20"/>
        </w:rPr>
        <w:t>在明主當政的國家，沒有書簡的文字，而用法令來教化百姓；沒有先王遺訓，而是以執法官為師長；沒有野蠻的私人武力，而以上陣殺敵為勇武。所以境內的百姓，談話必定遵守法紀，有行動者就要有所成效，有勇力的人就在軍隊盡力。</w:t>
      </w:r>
    </w:p>
    <w:p w:rsidR="006D2CFB" w:rsidRPr="00A53B13" w:rsidRDefault="006D2CFB" w:rsidP="00BB7020">
      <w:pPr>
        <w:pStyle w:val="1-1"/>
        <w:snapToGrid w:val="0"/>
        <w:ind w:left="567" w:firstLineChars="0" w:firstLine="0"/>
        <w:rPr>
          <w:rFonts w:ascii="微軟正黑體" w:eastAsia="微軟正黑體" w:hAnsi="微軟正黑體"/>
          <w:spacing w:val="-2"/>
          <w:sz w:val="20"/>
          <w:szCs w:val="20"/>
        </w:rPr>
      </w:pPr>
    </w:p>
    <w:p w:rsidR="00CB7B91" w:rsidRPr="00C4269C" w:rsidRDefault="00A53B13" w:rsidP="00C4269C">
      <w:pPr>
        <w:pStyle w:val="1-1"/>
        <w:numPr>
          <w:ilvl w:val="0"/>
          <w:numId w:val="22"/>
        </w:numPr>
        <w:snapToGrid w:val="0"/>
        <w:ind w:left="709" w:firstLineChars="0" w:hanging="227"/>
        <w:rPr>
          <w:rFonts w:ascii="微軟正黑體" w:eastAsia="微軟正黑體" w:hAnsi="微軟正黑體"/>
          <w:b/>
          <w:spacing w:val="-2"/>
          <w:sz w:val="20"/>
          <w:szCs w:val="20"/>
          <w:u w:val="double"/>
        </w:rPr>
      </w:pPr>
      <w:r w:rsidRPr="00C4269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柏拉圖「理想國」──一個由哲人統治的世界</w:t>
      </w:r>
    </w:p>
    <w:p w:rsidR="00BB7020" w:rsidRDefault="00BB7020" w:rsidP="00BB7020">
      <w:pPr>
        <w:pStyle w:val="1-1"/>
        <w:snapToGrid w:val="0"/>
        <w:ind w:left="567" w:firstLineChars="0" w:firstLine="0"/>
        <w:rPr>
          <w:rFonts w:ascii="微軟正黑體" w:eastAsia="微軟正黑體" w:hAnsi="微軟正黑體"/>
          <w:sz w:val="20"/>
          <w:szCs w:val="20"/>
        </w:rPr>
      </w:pPr>
      <w:r w:rsidRPr="00187776">
        <w:rPr>
          <w:rFonts w:ascii="微軟正黑體" w:eastAsia="微軟正黑體" w:hAnsi="微軟正黑體" w:hint="eastAsia"/>
          <w:sz w:val="20"/>
          <w:szCs w:val="20"/>
        </w:rPr>
        <w:t>理想的城邦公民分成：勞動者、以戰爭為職業的衛士、領袖，三個階層，各自在社會中提供專業技術。當大家彼此分工互助，就可以構成一個理想且符合正義的國家。此外，理想國應以哲學家為君主，以哲學的思維方式來管理臣民，同時君主也須像哲學家一樣集權力與智慧於一身，否則人們期待的社會制度就只能停留在口頭上，無法實現。</w:t>
      </w:r>
    </w:p>
    <w:p w:rsidR="009C28FE" w:rsidRPr="00A53B13" w:rsidRDefault="009C28FE" w:rsidP="00BB7020">
      <w:pPr>
        <w:pStyle w:val="1-1"/>
        <w:snapToGrid w:val="0"/>
        <w:ind w:left="567" w:firstLineChars="0" w:firstLine="0"/>
        <w:rPr>
          <w:rFonts w:ascii="微軟正黑體" w:eastAsia="微軟正黑體" w:hAnsi="微軟正黑體"/>
          <w:spacing w:val="-2"/>
          <w:sz w:val="20"/>
          <w:szCs w:val="20"/>
        </w:rPr>
      </w:pPr>
    </w:p>
    <w:p w:rsidR="00A53B13" w:rsidRPr="00C4269C" w:rsidRDefault="00A53B13" w:rsidP="00C4269C">
      <w:pPr>
        <w:pStyle w:val="1-1"/>
        <w:numPr>
          <w:ilvl w:val="0"/>
          <w:numId w:val="22"/>
        </w:numPr>
        <w:snapToGrid w:val="0"/>
        <w:ind w:left="709" w:firstLineChars="0" w:hanging="227"/>
        <w:rPr>
          <w:rFonts w:ascii="微軟正黑體" w:eastAsia="微軟正黑體" w:hAnsi="微軟正黑體"/>
          <w:b/>
          <w:spacing w:val="-2"/>
          <w:sz w:val="20"/>
          <w:szCs w:val="20"/>
          <w:u w:val="double"/>
        </w:rPr>
      </w:pPr>
      <w:r w:rsidRPr="00C4269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湯馬斯‧摩爾「烏托邦」──完全理性的共和國</w:t>
      </w:r>
    </w:p>
    <w:p w:rsidR="00BB7020" w:rsidRDefault="00BB7020" w:rsidP="00BB7020">
      <w:pPr>
        <w:pStyle w:val="1-1"/>
        <w:snapToGrid w:val="0"/>
        <w:ind w:left="567" w:firstLineChars="0" w:firstLine="0"/>
        <w:rPr>
          <w:rFonts w:ascii="微軟正黑體" w:eastAsia="微軟正黑體" w:hAnsi="微軟正黑體"/>
          <w:sz w:val="20"/>
          <w:szCs w:val="20"/>
        </w:rPr>
      </w:pPr>
      <w:r w:rsidRPr="00187776">
        <w:rPr>
          <w:rFonts w:ascii="微軟正黑體" w:eastAsia="微軟正黑體" w:hAnsi="微軟正黑體" w:hint="eastAsia"/>
          <w:sz w:val="20"/>
          <w:szCs w:val="20"/>
        </w:rPr>
        <w:t>「烏托邦」是一個完全理性的共和國，在這個國家裡，所有財產都是共有的，人民安居樂業，其中居住環境設施盡善盡美，戰爭時，僱傭兵打仗而不使用自己的公民。</w:t>
      </w:r>
    </w:p>
    <w:p w:rsidR="009C28FE" w:rsidRPr="00A53B13" w:rsidRDefault="009C28FE" w:rsidP="00BB7020">
      <w:pPr>
        <w:pStyle w:val="1-1"/>
        <w:snapToGrid w:val="0"/>
        <w:ind w:left="567" w:firstLineChars="0" w:firstLine="0"/>
        <w:rPr>
          <w:rFonts w:ascii="微軟正黑體" w:eastAsia="微軟正黑體" w:hAnsi="微軟正黑體"/>
          <w:spacing w:val="-2"/>
          <w:sz w:val="20"/>
          <w:szCs w:val="20"/>
        </w:rPr>
      </w:pPr>
    </w:p>
    <w:p w:rsidR="00A53B13" w:rsidRPr="00C4269C" w:rsidRDefault="00A53B13" w:rsidP="00C4269C">
      <w:pPr>
        <w:pStyle w:val="1-1"/>
        <w:numPr>
          <w:ilvl w:val="0"/>
          <w:numId w:val="22"/>
        </w:numPr>
        <w:snapToGrid w:val="0"/>
        <w:ind w:left="709" w:firstLineChars="0" w:hanging="227"/>
        <w:rPr>
          <w:rFonts w:ascii="微軟正黑體" w:eastAsia="微軟正黑體" w:hAnsi="微軟正黑體"/>
          <w:b/>
          <w:spacing w:val="-2"/>
          <w:sz w:val="20"/>
          <w:szCs w:val="20"/>
          <w:u w:val="double"/>
        </w:rPr>
      </w:pPr>
      <w:r w:rsidRPr="00C4269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詹姆士‧希爾頓「香格里拉」──消失於地平線的人間樂園</w:t>
      </w:r>
    </w:p>
    <w:p w:rsidR="006D2CFB" w:rsidRPr="00A53B13" w:rsidRDefault="006D2CFB" w:rsidP="006D2CFB">
      <w:pPr>
        <w:pStyle w:val="1-1"/>
        <w:snapToGrid w:val="0"/>
        <w:ind w:left="567" w:firstLineChars="0" w:firstLine="0"/>
        <w:rPr>
          <w:rFonts w:ascii="微軟正黑體" w:eastAsia="微軟正黑體" w:hAnsi="微軟正黑體"/>
          <w:spacing w:val="-2"/>
          <w:sz w:val="20"/>
          <w:szCs w:val="20"/>
        </w:rPr>
      </w:pPr>
      <w:r w:rsidRPr="00187776">
        <w:rPr>
          <w:rFonts w:ascii="微軟正黑體" w:eastAsia="微軟正黑體" w:hAnsi="微軟正黑體" w:hint="eastAsia"/>
          <w:spacing w:val="-2"/>
          <w:sz w:val="20"/>
          <w:szCs w:val="20"/>
        </w:rPr>
        <w:t>香格里拉是英文</w:t>
      </w:r>
      <w:r w:rsidRPr="00187776">
        <w:rPr>
          <w:rFonts w:ascii="微軟正黑體" w:eastAsia="微軟正黑體" w:hAnsi="微軟正黑體"/>
          <w:spacing w:val="-2"/>
          <w:sz w:val="20"/>
          <w:szCs w:val="20"/>
        </w:rPr>
        <w:t>Shangri-La</w:t>
      </w:r>
      <w:r w:rsidRPr="00187776">
        <w:rPr>
          <w:rFonts w:ascii="微軟正黑體" w:eastAsia="微軟正黑體" w:hAnsi="微軟正黑體" w:hint="eastAsia"/>
          <w:spacing w:val="-2"/>
          <w:sz w:val="20"/>
          <w:szCs w:val="20"/>
        </w:rPr>
        <w:t>的音譯，原是詹姆士‧希爾頓的小說《消失的地平線》中虛構的地名，意為「心中的日月」。書中描寫的香格里拉位於喜馬拉雅山脈西端一個神祕的山谷，當地的居民信奉藏傳佛教。在西方，香格里拉通常指帶有東方神祕色彩、祥和的理想世界。後用以指稱一個隱密不知其所在的人間樂園。</w:t>
      </w:r>
    </w:p>
    <w:p w:rsidR="00DA140C" w:rsidRDefault="00DA140C" w:rsidP="00835EE3">
      <w:pPr>
        <w:pStyle w:val="1-1"/>
        <w:snapToGrid w:val="0"/>
        <w:ind w:left="294" w:hanging="294"/>
        <w:rPr>
          <w:rFonts w:ascii="微軟正黑體" w:eastAsia="微軟正黑體" w:hAnsi="微軟正黑體"/>
          <w:spacing w:val="-2"/>
          <w:sz w:val="20"/>
          <w:szCs w:val="20"/>
        </w:rPr>
      </w:pPr>
    </w:p>
    <w:p w:rsidR="00DA140C" w:rsidRDefault="00894266" w:rsidP="00667472">
      <w:pPr>
        <w:pStyle w:val="1-1"/>
        <w:numPr>
          <w:ilvl w:val="0"/>
          <w:numId w:val="13"/>
        </w:numPr>
        <w:snapToGrid w:val="0"/>
        <w:ind w:left="284" w:firstLineChars="0" w:hanging="284"/>
        <w:rPr>
          <w:rFonts w:ascii="微軟正黑體" w:eastAsia="微軟正黑體" w:hAnsi="微軟正黑體"/>
          <w:spacing w:val="-2"/>
          <w:sz w:val="20"/>
          <w:szCs w:val="20"/>
        </w:rPr>
      </w:pPr>
      <w:r>
        <w:rPr>
          <w:rFonts w:ascii="微軟正黑體" w:eastAsia="微軟正黑體" w:hAnsi="微軟正黑體"/>
          <w:spacing w:val="-2"/>
          <w:sz w:val="20"/>
          <w:szCs w:val="20"/>
        </w:rPr>
        <w:t>以上9</w:t>
      </w:r>
      <w:r w:rsidR="00667472">
        <w:rPr>
          <w:rFonts w:ascii="微軟正黑體" w:eastAsia="微軟正黑體" w:hAnsi="微軟正黑體"/>
          <w:spacing w:val="-2"/>
          <w:sz w:val="20"/>
          <w:szCs w:val="20"/>
        </w:rPr>
        <w:t>個古今中外的理想世界，你比較贊同的是那一個？理由是甚麼？</w:t>
      </w:r>
    </w:p>
    <w:p w:rsidR="00667472" w:rsidRDefault="00667472" w:rsidP="00544C17">
      <w:pPr>
        <w:pStyle w:val="1-1"/>
        <w:snapToGrid w:val="0"/>
        <w:spacing w:beforeLines="50" w:before="180" w:line="360" w:lineRule="auto"/>
        <w:ind w:left="284" w:firstLineChars="0" w:firstLine="0"/>
        <w:rPr>
          <w:rFonts w:ascii="微軟正黑體" w:eastAsia="微軟正黑體" w:hAnsi="微軟正黑體"/>
          <w:spacing w:val="-2"/>
          <w:sz w:val="20"/>
          <w:szCs w:val="20"/>
        </w:rPr>
      </w:pPr>
      <w:r>
        <w:rPr>
          <w:rFonts w:ascii="微軟正黑體" w:eastAsia="微軟正黑體" w:hAnsi="微軟正黑體"/>
          <w:spacing w:val="-2"/>
          <w:sz w:val="20"/>
          <w:szCs w:val="20"/>
        </w:rPr>
        <w:t>我比較贊同的是________________________________________________________________________________________________________</w:t>
      </w:r>
    </w:p>
    <w:p w:rsidR="00667472" w:rsidRDefault="00667472" w:rsidP="00544C17">
      <w:pPr>
        <w:pStyle w:val="1-1"/>
        <w:snapToGrid w:val="0"/>
        <w:spacing w:line="360" w:lineRule="auto"/>
        <w:ind w:left="284" w:firstLineChars="0" w:firstLine="0"/>
        <w:rPr>
          <w:rFonts w:ascii="微軟正黑體" w:eastAsia="微軟正黑體" w:hAnsi="微軟正黑體"/>
          <w:spacing w:val="-2"/>
          <w:sz w:val="20"/>
          <w:szCs w:val="20"/>
        </w:rPr>
      </w:pPr>
      <w:r>
        <w:rPr>
          <w:rFonts w:ascii="微軟正黑體" w:eastAsia="微軟正黑體" w:hAnsi="微軟正黑體"/>
          <w:spacing w:val="-2"/>
          <w:sz w:val="20"/>
          <w:szCs w:val="20"/>
        </w:rPr>
        <w:t>因為___________________________________________________________________________________________________________________</w:t>
      </w:r>
    </w:p>
    <w:p w:rsidR="00667472" w:rsidRDefault="00667472" w:rsidP="00544C17">
      <w:pPr>
        <w:pStyle w:val="1-1"/>
        <w:snapToGrid w:val="0"/>
        <w:spacing w:line="360" w:lineRule="auto"/>
        <w:ind w:left="284" w:firstLineChars="0" w:firstLine="0"/>
        <w:rPr>
          <w:rFonts w:ascii="微軟正黑體" w:eastAsia="微軟正黑體" w:hAnsi="微軟正黑體"/>
          <w:spacing w:val="-2"/>
          <w:sz w:val="20"/>
          <w:szCs w:val="20"/>
        </w:rPr>
      </w:pPr>
      <w:r>
        <w:rPr>
          <w:rFonts w:ascii="微軟正黑體" w:eastAsia="微軟正黑體" w:hAnsi="微軟正黑體"/>
          <w:spacing w:val="-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2CA" w:rsidRPr="00A278A8" w:rsidRDefault="004B32CA" w:rsidP="00544C17">
      <w:pPr>
        <w:pStyle w:val="1-1"/>
        <w:snapToGrid w:val="0"/>
        <w:spacing w:line="20" w:lineRule="exact"/>
        <w:ind w:left="149" w:hangingChars="76" w:hanging="149"/>
        <w:rPr>
          <w:rFonts w:ascii="微軟正黑體" w:eastAsia="微軟正黑體" w:hAnsi="微軟正黑體"/>
          <w:spacing w:val="-2"/>
          <w:sz w:val="20"/>
          <w:szCs w:val="20"/>
        </w:rPr>
      </w:pPr>
    </w:p>
    <w:sectPr w:rsidR="004B32CA" w:rsidRPr="00A278A8" w:rsidSect="008D5229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66" w:rsidRDefault="00244766" w:rsidP="00244766">
      <w:r>
        <w:separator/>
      </w:r>
    </w:p>
  </w:endnote>
  <w:endnote w:type="continuationSeparator" w:id="0">
    <w:p w:rsidR="00244766" w:rsidRDefault="00244766" w:rsidP="0024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66" w:rsidRDefault="00244766" w:rsidP="00244766">
      <w:r>
        <w:separator/>
      </w:r>
    </w:p>
  </w:footnote>
  <w:footnote w:type="continuationSeparator" w:id="0">
    <w:p w:rsidR="00244766" w:rsidRDefault="00244766" w:rsidP="0024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4F1"/>
    <w:multiLevelType w:val="hybridMultilevel"/>
    <w:tmpl w:val="F6828586"/>
    <w:lvl w:ilvl="0" w:tplc="569AB2A4">
      <w:start w:val="1"/>
      <w:numFmt w:val="decimal"/>
      <w:lvlText w:val="(%1)"/>
      <w:lvlJc w:val="left"/>
      <w:pPr>
        <w:ind w:left="622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DD7F9A"/>
    <w:multiLevelType w:val="hybridMultilevel"/>
    <w:tmpl w:val="970634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3B5D77"/>
    <w:multiLevelType w:val="hybridMultilevel"/>
    <w:tmpl w:val="CB5C15D0"/>
    <w:lvl w:ilvl="0" w:tplc="05AE39F0">
      <w:start w:val="1"/>
      <w:numFmt w:val="decimal"/>
      <w:lvlText w:val="%1."/>
      <w:lvlJc w:val="center"/>
      <w:pPr>
        <w:ind w:left="480" w:hanging="480"/>
      </w:pPr>
      <w:rPr>
        <w:rFonts w:hint="eastAsia"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553FDD"/>
    <w:multiLevelType w:val="hybridMultilevel"/>
    <w:tmpl w:val="65B89A0E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1884341B"/>
    <w:multiLevelType w:val="hybridMultilevel"/>
    <w:tmpl w:val="06486EBC"/>
    <w:lvl w:ilvl="0" w:tplc="D360871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E6E600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C52CADD6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426A78"/>
    <w:multiLevelType w:val="hybridMultilevel"/>
    <w:tmpl w:val="96EE95F0"/>
    <w:lvl w:ilvl="0" w:tplc="F6FA93D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AA542D"/>
    <w:multiLevelType w:val="hybridMultilevel"/>
    <w:tmpl w:val="AB3EDF10"/>
    <w:lvl w:ilvl="0" w:tplc="05AE39F0">
      <w:start w:val="1"/>
      <w:numFmt w:val="decimal"/>
      <w:lvlText w:val="%1."/>
      <w:lvlJc w:val="center"/>
      <w:pPr>
        <w:ind w:left="480" w:hanging="480"/>
      </w:pPr>
      <w:rPr>
        <w:rFonts w:hint="eastAsia"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C06965"/>
    <w:multiLevelType w:val="hybridMultilevel"/>
    <w:tmpl w:val="3A6CCB60"/>
    <w:lvl w:ilvl="0" w:tplc="569AB2A4">
      <w:start w:val="1"/>
      <w:numFmt w:val="decimal"/>
      <w:lvlText w:val="(%1)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4513E2"/>
    <w:multiLevelType w:val="hybridMultilevel"/>
    <w:tmpl w:val="CF72BFAE"/>
    <w:lvl w:ilvl="0" w:tplc="05AE39F0">
      <w:start w:val="1"/>
      <w:numFmt w:val="decimal"/>
      <w:lvlText w:val="%1."/>
      <w:lvlJc w:val="center"/>
      <w:pPr>
        <w:ind w:left="480" w:hanging="480"/>
      </w:pPr>
      <w:rPr>
        <w:rFonts w:hint="eastAsia"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57839"/>
    <w:multiLevelType w:val="hybridMultilevel"/>
    <w:tmpl w:val="B5F876D6"/>
    <w:lvl w:ilvl="0" w:tplc="0B0C0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7F6A74"/>
    <w:multiLevelType w:val="hybridMultilevel"/>
    <w:tmpl w:val="6986C86C"/>
    <w:lvl w:ilvl="0" w:tplc="B27832E8">
      <w:start w:val="1"/>
      <w:numFmt w:val="decimal"/>
      <w:lvlText w:val="%1."/>
      <w:lvlJc w:val="center"/>
      <w:pPr>
        <w:ind w:left="962" w:hanging="480"/>
      </w:pPr>
      <w:rPr>
        <w:rFonts w:hint="eastAsia"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7C5DEA"/>
    <w:multiLevelType w:val="hybridMultilevel"/>
    <w:tmpl w:val="4F54A6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351FD3"/>
    <w:multiLevelType w:val="hybridMultilevel"/>
    <w:tmpl w:val="2140DFF2"/>
    <w:lvl w:ilvl="0" w:tplc="59349F70">
      <w:start w:val="1"/>
      <w:numFmt w:val="bullet"/>
      <w:lvlText w:val="●"/>
      <w:lvlJc w:val="left"/>
      <w:pPr>
        <w:ind w:left="906" w:hanging="48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3" w15:restartNumberingAfterBreak="0">
    <w:nsid w:val="4D6F635B"/>
    <w:multiLevelType w:val="hybridMultilevel"/>
    <w:tmpl w:val="B29482C6"/>
    <w:lvl w:ilvl="0" w:tplc="05AE39F0">
      <w:start w:val="1"/>
      <w:numFmt w:val="decimal"/>
      <w:lvlText w:val="%1."/>
      <w:lvlJc w:val="center"/>
      <w:pPr>
        <w:ind w:left="480" w:hanging="480"/>
      </w:pPr>
      <w:rPr>
        <w:rFonts w:hint="eastAsia"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470FA"/>
    <w:multiLevelType w:val="hybridMultilevel"/>
    <w:tmpl w:val="9EBAEF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D31773F"/>
    <w:multiLevelType w:val="hybridMultilevel"/>
    <w:tmpl w:val="0B7E425A"/>
    <w:lvl w:ilvl="0" w:tplc="05AE39F0">
      <w:start w:val="1"/>
      <w:numFmt w:val="decimal"/>
      <w:lvlText w:val="%1."/>
      <w:lvlJc w:val="center"/>
      <w:pPr>
        <w:ind w:left="962" w:hanging="480"/>
      </w:pPr>
      <w:rPr>
        <w:rFonts w:hint="eastAsia"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66146AD3"/>
    <w:multiLevelType w:val="hybridMultilevel"/>
    <w:tmpl w:val="FFEA5CDA"/>
    <w:lvl w:ilvl="0" w:tplc="9E4AE4E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962897"/>
    <w:multiLevelType w:val="hybridMultilevel"/>
    <w:tmpl w:val="DCC61DD6"/>
    <w:lvl w:ilvl="0" w:tplc="05AE39F0">
      <w:start w:val="1"/>
      <w:numFmt w:val="decimal"/>
      <w:lvlText w:val="%1."/>
      <w:lvlJc w:val="center"/>
      <w:pPr>
        <w:ind w:left="480" w:hanging="480"/>
      </w:pPr>
      <w:rPr>
        <w:rFonts w:hint="eastAsia"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0861D5"/>
    <w:multiLevelType w:val="hybridMultilevel"/>
    <w:tmpl w:val="D25228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C67CF7"/>
    <w:multiLevelType w:val="hybridMultilevel"/>
    <w:tmpl w:val="BFC2108C"/>
    <w:lvl w:ilvl="0" w:tplc="569AB2A4">
      <w:start w:val="1"/>
      <w:numFmt w:val="decimal"/>
      <w:lvlText w:val="(%1)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AE3922"/>
    <w:multiLevelType w:val="hybridMultilevel"/>
    <w:tmpl w:val="1E7E23DC"/>
    <w:lvl w:ilvl="0" w:tplc="FCC47BE2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CF2261D"/>
    <w:multiLevelType w:val="hybridMultilevel"/>
    <w:tmpl w:val="C8A28B82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8"/>
  </w:num>
  <w:num w:numId="5">
    <w:abstractNumId w:val="5"/>
  </w:num>
  <w:num w:numId="6">
    <w:abstractNumId w:val="1"/>
  </w:num>
  <w:num w:numId="7">
    <w:abstractNumId w:val="3"/>
  </w:num>
  <w:num w:numId="8">
    <w:abstractNumId w:val="21"/>
  </w:num>
  <w:num w:numId="9">
    <w:abstractNumId w:val="20"/>
  </w:num>
  <w:num w:numId="10">
    <w:abstractNumId w:val="17"/>
  </w:num>
  <w:num w:numId="11">
    <w:abstractNumId w:val="7"/>
  </w:num>
  <w:num w:numId="12">
    <w:abstractNumId w:val="19"/>
  </w:num>
  <w:num w:numId="13">
    <w:abstractNumId w:val="14"/>
  </w:num>
  <w:num w:numId="14">
    <w:abstractNumId w:val="8"/>
  </w:num>
  <w:num w:numId="15">
    <w:abstractNumId w:val="12"/>
  </w:num>
  <w:num w:numId="16">
    <w:abstractNumId w:val="13"/>
  </w:num>
  <w:num w:numId="17">
    <w:abstractNumId w:val="6"/>
  </w:num>
  <w:num w:numId="18">
    <w:abstractNumId w:val="2"/>
  </w:num>
  <w:num w:numId="19">
    <w:abstractNumId w:val="0"/>
  </w:num>
  <w:num w:numId="20">
    <w:abstractNumId w:val="16"/>
  </w:num>
  <w:num w:numId="21">
    <w:abstractNumId w:val="15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BF"/>
    <w:rsid w:val="00003F66"/>
    <w:rsid w:val="000049B4"/>
    <w:rsid w:val="00016F50"/>
    <w:rsid w:val="0002211A"/>
    <w:rsid w:val="00022D0B"/>
    <w:rsid w:val="00023741"/>
    <w:rsid w:val="00026E0C"/>
    <w:rsid w:val="00044D2C"/>
    <w:rsid w:val="00046F40"/>
    <w:rsid w:val="00046F5A"/>
    <w:rsid w:val="00060327"/>
    <w:rsid w:val="0006102F"/>
    <w:rsid w:val="00066250"/>
    <w:rsid w:val="00076D41"/>
    <w:rsid w:val="00076DEC"/>
    <w:rsid w:val="0008769B"/>
    <w:rsid w:val="000C61CB"/>
    <w:rsid w:val="000E3A5D"/>
    <w:rsid w:val="000F2983"/>
    <w:rsid w:val="000F56E3"/>
    <w:rsid w:val="00110461"/>
    <w:rsid w:val="00116BE7"/>
    <w:rsid w:val="001226F9"/>
    <w:rsid w:val="0012341B"/>
    <w:rsid w:val="00127D41"/>
    <w:rsid w:val="00130935"/>
    <w:rsid w:val="0013634E"/>
    <w:rsid w:val="00142BB5"/>
    <w:rsid w:val="00147304"/>
    <w:rsid w:val="00152C31"/>
    <w:rsid w:val="001534C5"/>
    <w:rsid w:val="001602E0"/>
    <w:rsid w:val="00162BF6"/>
    <w:rsid w:val="00171FC2"/>
    <w:rsid w:val="00196840"/>
    <w:rsid w:val="001B2FD9"/>
    <w:rsid w:val="001B4C7A"/>
    <w:rsid w:val="001C5E23"/>
    <w:rsid w:val="001D2E31"/>
    <w:rsid w:val="001F111D"/>
    <w:rsid w:val="001F273A"/>
    <w:rsid w:val="0021065D"/>
    <w:rsid w:val="00211DB9"/>
    <w:rsid w:val="00215FCB"/>
    <w:rsid w:val="00230238"/>
    <w:rsid w:val="00244766"/>
    <w:rsid w:val="00251363"/>
    <w:rsid w:val="002627D4"/>
    <w:rsid w:val="00280AA4"/>
    <w:rsid w:val="0028640B"/>
    <w:rsid w:val="00293D25"/>
    <w:rsid w:val="002A6AD2"/>
    <w:rsid w:val="002B0AF7"/>
    <w:rsid w:val="002B3888"/>
    <w:rsid w:val="002B4123"/>
    <w:rsid w:val="002C3B05"/>
    <w:rsid w:val="002C56A1"/>
    <w:rsid w:val="002D02EF"/>
    <w:rsid w:val="002D0A3E"/>
    <w:rsid w:val="003007A3"/>
    <w:rsid w:val="00313E71"/>
    <w:rsid w:val="003251D2"/>
    <w:rsid w:val="00327A96"/>
    <w:rsid w:val="00331449"/>
    <w:rsid w:val="003364B8"/>
    <w:rsid w:val="00337FD0"/>
    <w:rsid w:val="00344374"/>
    <w:rsid w:val="00351048"/>
    <w:rsid w:val="003536AA"/>
    <w:rsid w:val="003570D6"/>
    <w:rsid w:val="00361369"/>
    <w:rsid w:val="00361960"/>
    <w:rsid w:val="003632CC"/>
    <w:rsid w:val="00370A7F"/>
    <w:rsid w:val="003774DF"/>
    <w:rsid w:val="00394AC1"/>
    <w:rsid w:val="003A2E28"/>
    <w:rsid w:val="003A52FB"/>
    <w:rsid w:val="003B352C"/>
    <w:rsid w:val="003B545C"/>
    <w:rsid w:val="003C0F1D"/>
    <w:rsid w:val="003C668D"/>
    <w:rsid w:val="003E2412"/>
    <w:rsid w:val="003E4502"/>
    <w:rsid w:val="003E5D28"/>
    <w:rsid w:val="003E5FAD"/>
    <w:rsid w:val="0040713F"/>
    <w:rsid w:val="00414EB8"/>
    <w:rsid w:val="0041792A"/>
    <w:rsid w:val="0041795A"/>
    <w:rsid w:val="00417EBD"/>
    <w:rsid w:val="004340C5"/>
    <w:rsid w:val="00440941"/>
    <w:rsid w:val="00441A68"/>
    <w:rsid w:val="0045782C"/>
    <w:rsid w:val="004650DC"/>
    <w:rsid w:val="00466FBF"/>
    <w:rsid w:val="00467D64"/>
    <w:rsid w:val="00470197"/>
    <w:rsid w:val="00476274"/>
    <w:rsid w:val="004765BB"/>
    <w:rsid w:val="00476C3E"/>
    <w:rsid w:val="00476F6E"/>
    <w:rsid w:val="00483E94"/>
    <w:rsid w:val="004B08AC"/>
    <w:rsid w:val="004B32CA"/>
    <w:rsid w:val="004B4C7C"/>
    <w:rsid w:val="004B4CAD"/>
    <w:rsid w:val="004C7F8D"/>
    <w:rsid w:val="004D1549"/>
    <w:rsid w:val="004D77AE"/>
    <w:rsid w:val="004E1379"/>
    <w:rsid w:val="004E2F63"/>
    <w:rsid w:val="005003DC"/>
    <w:rsid w:val="005060C4"/>
    <w:rsid w:val="00506906"/>
    <w:rsid w:val="0051282C"/>
    <w:rsid w:val="00523EB9"/>
    <w:rsid w:val="005257B2"/>
    <w:rsid w:val="0053237E"/>
    <w:rsid w:val="005343C1"/>
    <w:rsid w:val="00544160"/>
    <w:rsid w:val="00544C17"/>
    <w:rsid w:val="00544E08"/>
    <w:rsid w:val="00546407"/>
    <w:rsid w:val="00556229"/>
    <w:rsid w:val="005571E5"/>
    <w:rsid w:val="005577D2"/>
    <w:rsid w:val="00561B3A"/>
    <w:rsid w:val="00561F5F"/>
    <w:rsid w:val="00563F71"/>
    <w:rsid w:val="005677AB"/>
    <w:rsid w:val="00573764"/>
    <w:rsid w:val="0057534B"/>
    <w:rsid w:val="00575C04"/>
    <w:rsid w:val="0059020E"/>
    <w:rsid w:val="0059096B"/>
    <w:rsid w:val="005A441B"/>
    <w:rsid w:val="005B0DEE"/>
    <w:rsid w:val="005B267E"/>
    <w:rsid w:val="005B2F99"/>
    <w:rsid w:val="005C042D"/>
    <w:rsid w:val="005C27E6"/>
    <w:rsid w:val="005C7ED7"/>
    <w:rsid w:val="005D1FD3"/>
    <w:rsid w:val="005E7295"/>
    <w:rsid w:val="005F0272"/>
    <w:rsid w:val="005F17F6"/>
    <w:rsid w:val="005F410D"/>
    <w:rsid w:val="005F4B14"/>
    <w:rsid w:val="00600237"/>
    <w:rsid w:val="006006CC"/>
    <w:rsid w:val="006031F5"/>
    <w:rsid w:val="006037B7"/>
    <w:rsid w:val="00631AC1"/>
    <w:rsid w:val="0065609A"/>
    <w:rsid w:val="006654D9"/>
    <w:rsid w:val="00667472"/>
    <w:rsid w:val="00674BCA"/>
    <w:rsid w:val="00677532"/>
    <w:rsid w:val="00682E8E"/>
    <w:rsid w:val="006A0A3F"/>
    <w:rsid w:val="006B021E"/>
    <w:rsid w:val="006C5143"/>
    <w:rsid w:val="006C6B46"/>
    <w:rsid w:val="006D2CFB"/>
    <w:rsid w:val="006E3771"/>
    <w:rsid w:val="006F6009"/>
    <w:rsid w:val="006F6462"/>
    <w:rsid w:val="00714485"/>
    <w:rsid w:val="0072004B"/>
    <w:rsid w:val="00734379"/>
    <w:rsid w:val="007410C2"/>
    <w:rsid w:val="00746E89"/>
    <w:rsid w:val="00754E75"/>
    <w:rsid w:val="00766C24"/>
    <w:rsid w:val="007719D1"/>
    <w:rsid w:val="00787A10"/>
    <w:rsid w:val="00787C71"/>
    <w:rsid w:val="00793B33"/>
    <w:rsid w:val="007A4D42"/>
    <w:rsid w:val="007C5B54"/>
    <w:rsid w:val="007D62E3"/>
    <w:rsid w:val="007E32AE"/>
    <w:rsid w:val="007F1102"/>
    <w:rsid w:val="007F1784"/>
    <w:rsid w:val="007F4A59"/>
    <w:rsid w:val="007F58E7"/>
    <w:rsid w:val="0081107E"/>
    <w:rsid w:val="0081565B"/>
    <w:rsid w:val="00816BFD"/>
    <w:rsid w:val="008204E2"/>
    <w:rsid w:val="0082336D"/>
    <w:rsid w:val="00823FB2"/>
    <w:rsid w:val="00831C90"/>
    <w:rsid w:val="00835EE3"/>
    <w:rsid w:val="0084036A"/>
    <w:rsid w:val="00843214"/>
    <w:rsid w:val="008526C5"/>
    <w:rsid w:val="0085466D"/>
    <w:rsid w:val="00854B57"/>
    <w:rsid w:val="00857FE2"/>
    <w:rsid w:val="00867A2D"/>
    <w:rsid w:val="00872569"/>
    <w:rsid w:val="00887787"/>
    <w:rsid w:val="00894266"/>
    <w:rsid w:val="00895466"/>
    <w:rsid w:val="008A7D76"/>
    <w:rsid w:val="008B3D2E"/>
    <w:rsid w:val="008C0452"/>
    <w:rsid w:val="008C0C8A"/>
    <w:rsid w:val="008D5229"/>
    <w:rsid w:val="008D71FA"/>
    <w:rsid w:val="008F1564"/>
    <w:rsid w:val="008F4496"/>
    <w:rsid w:val="00906C14"/>
    <w:rsid w:val="0091029F"/>
    <w:rsid w:val="009131CF"/>
    <w:rsid w:val="00916D6A"/>
    <w:rsid w:val="00922444"/>
    <w:rsid w:val="00924180"/>
    <w:rsid w:val="00926E72"/>
    <w:rsid w:val="00932B6E"/>
    <w:rsid w:val="00945AB6"/>
    <w:rsid w:val="00946B62"/>
    <w:rsid w:val="00957063"/>
    <w:rsid w:val="0097065D"/>
    <w:rsid w:val="00971CF0"/>
    <w:rsid w:val="009759D1"/>
    <w:rsid w:val="00983666"/>
    <w:rsid w:val="00983697"/>
    <w:rsid w:val="009957ED"/>
    <w:rsid w:val="0099646C"/>
    <w:rsid w:val="00997839"/>
    <w:rsid w:val="009B14F5"/>
    <w:rsid w:val="009B79C5"/>
    <w:rsid w:val="009C28FE"/>
    <w:rsid w:val="009D1210"/>
    <w:rsid w:val="009D4D33"/>
    <w:rsid w:val="009F3096"/>
    <w:rsid w:val="00A0358C"/>
    <w:rsid w:val="00A0472F"/>
    <w:rsid w:val="00A25EF8"/>
    <w:rsid w:val="00A278A8"/>
    <w:rsid w:val="00A41A4B"/>
    <w:rsid w:val="00A53B13"/>
    <w:rsid w:val="00A54650"/>
    <w:rsid w:val="00A57B7E"/>
    <w:rsid w:val="00A654C7"/>
    <w:rsid w:val="00A72C21"/>
    <w:rsid w:val="00A75446"/>
    <w:rsid w:val="00AA5851"/>
    <w:rsid w:val="00AB7339"/>
    <w:rsid w:val="00AC5F06"/>
    <w:rsid w:val="00AC7FDE"/>
    <w:rsid w:val="00AD311E"/>
    <w:rsid w:val="00AD5C0C"/>
    <w:rsid w:val="00AE3A98"/>
    <w:rsid w:val="00AF1640"/>
    <w:rsid w:val="00AF27B3"/>
    <w:rsid w:val="00AF494C"/>
    <w:rsid w:val="00B0082E"/>
    <w:rsid w:val="00B16B48"/>
    <w:rsid w:val="00B21A32"/>
    <w:rsid w:val="00B30A67"/>
    <w:rsid w:val="00B31B8C"/>
    <w:rsid w:val="00B3258B"/>
    <w:rsid w:val="00B330EF"/>
    <w:rsid w:val="00B34A1E"/>
    <w:rsid w:val="00B34BF4"/>
    <w:rsid w:val="00B44527"/>
    <w:rsid w:val="00B501C5"/>
    <w:rsid w:val="00B51908"/>
    <w:rsid w:val="00B557D1"/>
    <w:rsid w:val="00B638B8"/>
    <w:rsid w:val="00B64D7F"/>
    <w:rsid w:val="00B64EBB"/>
    <w:rsid w:val="00B76285"/>
    <w:rsid w:val="00B77198"/>
    <w:rsid w:val="00B81166"/>
    <w:rsid w:val="00B9258F"/>
    <w:rsid w:val="00B94CAE"/>
    <w:rsid w:val="00B97DC9"/>
    <w:rsid w:val="00BB7020"/>
    <w:rsid w:val="00BC0BB6"/>
    <w:rsid w:val="00BC5E14"/>
    <w:rsid w:val="00BC60AC"/>
    <w:rsid w:val="00BD194E"/>
    <w:rsid w:val="00BD1E79"/>
    <w:rsid w:val="00BD417B"/>
    <w:rsid w:val="00BD552D"/>
    <w:rsid w:val="00BD79BD"/>
    <w:rsid w:val="00BE6943"/>
    <w:rsid w:val="00C0209A"/>
    <w:rsid w:val="00C04A8B"/>
    <w:rsid w:val="00C10160"/>
    <w:rsid w:val="00C10358"/>
    <w:rsid w:val="00C12DC6"/>
    <w:rsid w:val="00C23D86"/>
    <w:rsid w:val="00C23E8F"/>
    <w:rsid w:val="00C24ACC"/>
    <w:rsid w:val="00C36D8B"/>
    <w:rsid w:val="00C4269C"/>
    <w:rsid w:val="00C54D66"/>
    <w:rsid w:val="00C608D7"/>
    <w:rsid w:val="00C71F35"/>
    <w:rsid w:val="00C727E8"/>
    <w:rsid w:val="00C834E3"/>
    <w:rsid w:val="00C870D9"/>
    <w:rsid w:val="00C87A5B"/>
    <w:rsid w:val="00C9368B"/>
    <w:rsid w:val="00C9373D"/>
    <w:rsid w:val="00C95180"/>
    <w:rsid w:val="00CA3A5D"/>
    <w:rsid w:val="00CA7651"/>
    <w:rsid w:val="00CB7AF9"/>
    <w:rsid w:val="00CB7B91"/>
    <w:rsid w:val="00CC665C"/>
    <w:rsid w:val="00CC7DA8"/>
    <w:rsid w:val="00CD64F6"/>
    <w:rsid w:val="00CE5287"/>
    <w:rsid w:val="00CF0166"/>
    <w:rsid w:val="00CF2805"/>
    <w:rsid w:val="00D00D04"/>
    <w:rsid w:val="00D02CE8"/>
    <w:rsid w:val="00D15FEF"/>
    <w:rsid w:val="00D16F35"/>
    <w:rsid w:val="00D243F3"/>
    <w:rsid w:val="00D25FA0"/>
    <w:rsid w:val="00D30AC2"/>
    <w:rsid w:val="00D33762"/>
    <w:rsid w:val="00D444BF"/>
    <w:rsid w:val="00D55CDD"/>
    <w:rsid w:val="00D60305"/>
    <w:rsid w:val="00D76AEF"/>
    <w:rsid w:val="00D85FF4"/>
    <w:rsid w:val="00D943A1"/>
    <w:rsid w:val="00DA073A"/>
    <w:rsid w:val="00DA140C"/>
    <w:rsid w:val="00DA372F"/>
    <w:rsid w:val="00DA49B3"/>
    <w:rsid w:val="00DA4BF5"/>
    <w:rsid w:val="00DB410A"/>
    <w:rsid w:val="00DC3D73"/>
    <w:rsid w:val="00DC69B8"/>
    <w:rsid w:val="00DD0EB6"/>
    <w:rsid w:val="00DD65A4"/>
    <w:rsid w:val="00DE16D3"/>
    <w:rsid w:val="00DE1B23"/>
    <w:rsid w:val="00DF0F19"/>
    <w:rsid w:val="00DF2EEB"/>
    <w:rsid w:val="00E070A1"/>
    <w:rsid w:val="00E12A7B"/>
    <w:rsid w:val="00E20FF0"/>
    <w:rsid w:val="00E340F7"/>
    <w:rsid w:val="00E35B2E"/>
    <w:rsid w:val="00E36798"/>
    <w:rsid w:val="00E36E71"/>
    <w:rsid w:val="00E40E68"/>
    <w:rsid w:val="00E45246"/>
    <w:rsid w:val="00E46C9F"/>
    <w:rsid w:val="00E54DA6"/>
    <w:rsid w:val="00E628F8"/>
    <w:rsid w:val="00E671FB"/>
    <w:rsid w:val="00E77379"/>
    <w:rsid w:val="00E81AA3"/>
    <w:rsid w:val="00E82705"/>
    <w:rsid w:val="00E8426E"/>
    <w:rsid w:val="00E86A8E"/>
    <w:rsid w:val="00E95420"/>
    <w:rsid w:val="00E960FD"/>
    <w:rsid w:val="00EA2148"/>
    <w:rsid w:val="00EB7DD3"/>
    <w:rsid w:val="00ED2508"/>
    <w:rsid w:val="00ED7856"/>
    <w:rsid w:val="00EE3CD1"/>
    <w:rsid w:val="00EF6920"/>
    <w:rsid w:val="00F01F6D"/>
    <w:rsid w:val="00F03693"/>
    <w:rsid w:val="00F07ED1"/>
    <w:rsid w:val="00F07FAE"/>
    <w:rsid w:val="00F133F1"/>
    <w:rsid w:val="00F13C4B"/>
    <w:rsid w:val="00F2146E"/>
    <w:rsid w:val="00F242EB"/>
    <w:rsid w:val="00F2549D"/>
    <w:rsid w:val="00F31284"/>
    <w:rsid w:val="00F52575"/>
    <w:rsid w:val="00F52B62"/>
    <w:rsid w:val="00F70067"/>
    <w:rsid w:val="00F85EE5"/>
    <w:rsid w:val="00F9384F"/>
    <w:rsid w:val="00F95D3A"/>
    <w:rsid w:val="00FA151C"/>
    <w:rsid w:val="00FA3475"/>
    <w:rsid w:val="00FA3A60"/>
    <w:rsid w:val="00FB53CE"/>
    <w:rsid w:val="00FC1AD4"/>
    <w:rsid w:val="00FC1C2F"/>
    <w:rsid w:val="00FD70D1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50BEAEE0-641F-4424-BF8E-29893F28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4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7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766"/>
    <w:rPr>
      <w:sz w:val="20"/>
      <w:szCs w:val="20"/>
    </w:rPr>
  </w:style>
  <w:style w:type="paragraph" w:customStyle="1" w:styleId="1-">
    <w:name w:val="1-套紅"/>
    <w:basedOn w:val="a"/>
    <w:link w:val="1-0"/>
    <w:rsid w:val="00F01F6D"/>
    <w:pPr>
      <w:overflowPunct w:val="0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F01F6D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1-1">
    <w:name w:val="1-題目"/>
    <w:basedOn w:val="a"/>
    <w:rsid w:val="002C3B05"/>
    <w:pPr>
      <w:overflowPunct w:val="0"/>
      <w:ind w:left="150" w:hangingChars="150" w:hanging="150"/>
    </w:pPr>
    <w:rPr>
      <w:rFonts w:ascii="Times New Roman" w:eastAsia="新細明體" w:hAnsi="Times New Roman" w:cs="Times New Roman"/>
      <w:color w:val="000000"/>
      <w:spacing w:val="1"/>
      <w:kern w:val="0"/>
      <w:szCs w:val="24"/>
    </w:rPr>
  </w:style>
  <w:style w:type="table" w:styleId="a8">
    <w:name w:val="Table Grid"/>
    <w:basedOn w:val="a1"/>
    <w:uiPriority w:val="3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-">
    <w:name w:val="3-答案-紅"/>
    <w:basedOn w:val="a"/>
    <w:link w:val="3--0"/>
    <w:rsid w:val="00682E8E"/>
    <w:pPr>
      <w:overflowPunct w:val="0"/>
      <w:snapToGrid w:val="0"/>
      <w:spacing w:line="353" w:lineRule="exact"/>
      <w:jc w:val="both"/>
    </w:pPr>
    <w:rPr>
      <w:rFonts w:ascii="Times New Roman" w:eastAsia="微軟正黑體" w:hAnsi="Times New Roman" w:cs="Times New Roman"/>
      <w:color w:val="FF0000"/>
      <w:sz w:val="23"/>
      <w:szCs w:val="24"/>
    </w:rPr>
  </w:style>
  <w:style w:type="character" w:customStyle="1" w:styleId="3--0">
    <w:name w:val="3-答案-紅 字元"/>
    <w:link w:val="3--"/>
    <w:rsid w:val="00682E8E"/>
    <w:rPr>
      <w:rFonts w:ascii="Times New Roman" w:eastAsia="微軟正黑體" w:hAnsi="Times New Roman" w:cs="Times New Roman"/>
      <w:color w:val="FF0000"/>
      <w:sz w:val="23"/>
      <w:szCs w:val="24"/>
    </w:rPr>
  </w:style>
  <w:style w:type="paragraph" w:customStyle="1" w:styleId="a9">
    <w:name w:val="答："/>
    <w:basedOn w:val="a"/>
    <w:link w:val="aa"/>
    <w:rsid w:val="00E86A8E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aa">
    <w:name w:val="答： 字元"/>
    <w:link w:val="a9"/>
    <w:rsid w:val="00E86A8E"/>
    <w:rPr>
      <w:rFonts w:ascii="Times New Roman" w:eastAsia="標楷體" w:hAnsi="Times New Roman" w:cs="Times New Roman"/>
      <w:color w:val="FF00FF"/>
      <w:kern w:val="0"/>
      <w:szCs w:val="24"/>
    </w:rPr>
  </w:style>
  <w:style w:type="paragraph" w:customStyle="1" w:styleId="Default">
    <w:name w:val="Default"/>
    <w:rsid w:val="00A53B13"/>
    <w:pPr>
      <w:widowControl w:val="0"/>
      <w:autoSpaceDE w:val="0"/>
      <w:autoSpaceDN w:val="0"/>
      <w:adjustRightInd w:val="0"/>
    </w:pPr>
    <w:rPr>
      <w:rFonts w:ascii="華康標宋體" w:eastAsia="華康標宋體" w:hAnsi="Times New Roman" w:cs="華康標宋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D8F1-5C1A-4866-93B4-AA0E1507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6</Pages>
  <Words>1419</Words>
  <Characters>8089</Characters>
  <Application>Microsoft Office Word</Application>
  <DocSecurity>0</DocSecurity>
  <Lines>67</Lines>
  <Paragraphs>18</Paragraphs>
  <ScaleCrop>false</ScaleCrop>
  <Company>Toshiba</Company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103</cp:revision>
  <dcterms:created xsi:type="dcterms:W3CDTF">2018-08-18T01:58:00Z</dcterms:created>
  <dcterms:modified xsi:type="dcterms:W3CDTF">2021-07-23T04:41:00Z</dcterms:modified>
</cp:coreProperties>
</file>